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2D" w:rsidRPr="004A5C2D" w:rsidRDefault="004A5C2D" w:rsidP="00B363C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Приложение</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4A5C2D" w:rsidRDefault="004A5C2D" w:rsidP="004A5C2D">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r w:rsidRPr="004A5C2D">
        <w:rPr>
          <w:rFonts w:ascii="Times New Roman" w:eastAsia="Times New Roman" w:hAnsi="Times New Roman" w:cs="Times New Roman"/>
          <w:b/>
          <w:bCs/>
          <w:sz w:val="24"/>
          <w:szCs w:val="24"/>
          <w:u w:val="single"/>
          <w:lang w:eastAsia="ru-RU"/>
        </w:rPr>
        <w:t>Порядок</w:t>
      </w:r>
      <w:r w:rsidRPr="004A5C2D">
        <w:rPr>
          <w:rFonts w:ascii="Times New Roman" w:eastAsia="Times New Roman" w:hAnsi="Times New Roman" w:cs="Times New Roman"/>
          <w:b/>
          <w:bCs/>
          <w:sz w:val="24"/>
          <w:szCs w:val="24"/>
          <w:u w:val="single"/>
          <w:lang w:eastAsia="ru-RU"/>
        </w:rPr>
        <w:br/>
        <w:t>проведения аттестации педагогических работников организаций, осуществляющих образовательную деятельность</w:t>
      </w:r>
      <w:r w:rsidRPr="004A5C2D">
        <w:rPr>
          <w:rFonts w:ascii="Times New Roman" w:eastAsia="Times New Roman" w:hAnsi="Times New Roman" w:cs="Times New Roman"/>
          <w:b/>
          <w:bCs/>
          <w:sz w:val="24"/>
          <w:szCs w:val="24"/>
          <w:u w:val="single"/>
          <w:lang w:eastAsia="ru-RU"/>
        </w:rPr>
        <w:br/>
        <w:t>(утв. приказом Министерства образования и науки РФ от 7 апреля 2014 г. № 276)</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4A5C2D" w:rsidRDefault="004A5C2D" w:rsidP="004A5C2D">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r w:rsidRPr="004A5C2D">
        <w:rPr>
          <w:rFonts w:ascii="Times New Roman" w:eastAsia="Times New Roman" w:hAnsi="Times New Roman" w:cs="Times New Roman"/>
          <w:b/>
          <w:bCs/>
          <w:sz w:val="24"/>
          <w:szCs w:val="24"/>
          <w:u w:val="single"/>
          <w:lang w:eastAsia="ru-RU"/>
        </w:rPr>
        <w:t>I. Общие положения</w:t>
      </w:r>
      <w:bookmarkStart w:id="0" w:name="_GoBack"/>
      <w:bookmarkEnd w:id="0"/>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A5C2D">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4A5C2D">
        <w:rPr>
          <w:rFonts w:ascii="Times New Roman" w:eastAsia="Times New Roman" w:hAnsi="Times New Roman" w:cs="Times New Roman"/>
          <w:sz w:val="24"/>
          <w:szCs w:val="24"/>
          <w:lang w:eastAsia="ru-RU"/>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3. Основными задачами проведения аттестации являются:</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 xml:space="preserve">обеспечение </w:t>
      </w:r>
      <w:proofErr w:type="gramStart"/>
      <w:r w:rsidRPr="004A5C2D">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4A5C2D">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4A5C2D" w:rsidRDefault="004A5C2D" w:rsidP="004A5C2D">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r w:rsidRPr="004A5C2D">
        <w:rPr>
          <w:rFonts w:ascii="Times New Roman" w:eastAsia="Times New Roman" w:hAnsi="Times New Roman" w:cs="Times New Roman"/>
          <w:b/>
          <w:bCs/>
          <w:sz w:val="24"/>
          <w:szCs w:val="24"/>
          <w:u w:val="single"/>
          <w:lang w:eastAsia="ru-RU"/>
        </w:rPr>
        <w:t>II. Аттестация педагогических работников в целях подтверждения соответствия занимаемой должности</w:t>
      </w:r>
    </w:p>
    <w:p w:rsidR="004A5C2D" w:rsidRPr="004A5C2D"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5C2D">
        <w:rPr>
          <w:rFonts w:ascii="Times New Roman" w:eastAsia="Times New Roman" w:hAnsi="Times New Roman" w:cs="Times New Roman"/>
          <w:sz w:val="24"/>
          <w:szCs w:val="24"/>
          <w:lang w:eastAsia="ru-RU"/>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w:t>
      </w:r>
      <w:r w:rsidRPr="005F42CE">
        <w:rPr>
          <w:rFonts w:ascii="Times New Roman" w:eastAsia="Times New Roman" w:hAnsi="Times New Roman" w:cs="Times New Roman"/>
          <w:sz w:val="24"/>
          <w:szCs w:val="24"/>
          <w:lang w:eastAsia="ru-RU"/>
        </w:rPr>
        <w:lastRenderedPageBreak/>
        <w:t>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а) фамилия, имя, отчество (при наличии);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б) наименование должности на дату проведения аттестации;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в) дата заключения по этой должности трудового договора;</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5F42CE">
        <w:rPr>
          <w:rFonts w:ascii="Times New Roman" w:eastAsia="Times New Roman" w:hAnsi="Times New Roman" w:cs="Times New Roman"/>
          <w:sz w:val="24"/>
          <w:szCs w:val="24"/>
          <w:lang w:eastAsia="ru-RU"/>
        </w:rPr>
        <w:t>с даты</w:t>
      </w:r>
      <w:proofErr w:type="gramEnd"/>
      <w:r w:rsidRPr="005F42CE">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14. Аттестационная комиссия организации рассматривает представление, </w:t>
      </w:r>
      <w:r w:rsidRPr="005F42CE">
        <w:rPr>
          <w:rFonts w:ascii="Times New Roman" w:eastAsia="Times New Roman" w:hAnsi="Times New Roman" w:cs="Times New Roman"/>
          <w:sz w:val="24"/>
          <w:szCs w:val="24"/>
          <w:lang w:eastAsia="ru-RU"/>
        </w:rPr>
        <w:lastRenderedPageBreak/>
        <w:t>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20. </w:t>
      </w:r>
      <w:proofErr w:type="gramStart"/>
      <w:r w:rsidRPr="005F42CE">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5F42CE">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в) беременные женщины;</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г) женщины, находящиеся в отпуске по беременности и родам;</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5F42CE">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Аттестация педагогических работников, предусмотренных подпунктами “</w:t>
      </w:r>
      <w:proofErr w:type="spellStart"/>
      <w:r w:rsidRPr="005F42CE">
        <w:rPr>
          <w:rFonts w:ascii="Times New Roman" w:eastAsia="Times New Roman" w:hAnsi="Times New Roman" w:cs="Times New Roman"/>
          <w:sz w:val="24"/>
          <w:szCs w:val="24"/>
          <w:lang w:eastAsia="ru-RU"/>
        </w:rPr>
        <w:t>г</w:t>
      </w:r>
      <w:proofErr w:type="gramStart"/>
      <w:r w:rsidRPr="005F42CE">
        <w:rPr>
          <w:rFonts w:ascii="Times New Roman" w:eastAsia="Times New Roman" w:hAnsi="Times New Roman" w:cs="Times New Roman"/>
          <w:sz w:val="24"/>
          <w:szCs w:val="24"/>
          <w:lang w:eastAsia="ru-RU"/>
        </w:rPr>
        <w:t>”и</w:t>
      </w:r>
      <w:proofErr w:type="spellEnd"/>
      <w:proofErr w:type="gramEnd"/>
      <w:r w:rsidRPr="005F42CE">
        <w:rPr>
          <w:rFonts w:ascii="Times New Roman" w:eastAsia="Times New Roman" w:hAnsi="Times New Roman" w:cs="Times New Roman"/>
          <w:sz w:val="24"/>
          <w:szCs w:val="24"/>
          <w:lang w:eastAsia="ru-RU"/>
        </w:rPr>
        <w:t xml:space="preserve"> “</w:t>
      </w:r>
      <w:proofErr w:type="spellStart"/>
      <w:r w:rsidRPr="005F42CE">
        <w:rPr>
          <w:rFonts w:ascii="Times New Roman" w:eastAsia="Times New Roman" w:hAnsi="Times New Roman" w:cs="Times New Roman"/>
          <w:sz w:val="24"/>
          <w:szCs w:val="24"/>
          <w:lang w:eastAsia="ru-RU"/>
        </w:rPr>
        <w:t>д”настоящего</w:t>
      </w:r>
      <w:proofErr w:type="spellEnd"/>
      <w:r w:rsidRPr="005F42CE">
        <w:rPr>
          <w:rFonts w:ascii="Times New Roman" w:eastAsia="Times New Roman" w:hAnsi="Times New Roman" w:cs="Times New Roman"/>
          <w:sz w:val="24"/>
          <w:szCs w:val="24"/>
          <w:lang w:eastAsia="ru-RU"/>
        </w:rPr>
        <w:t xml:space="preserve"> пункта, возможна не ранее чем через два года после их выхода из указанных отпусков.</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lastRenderedPageBreak/>
        <w:t>Аттестация педагогических работников, предусмотренных подпунктом “</w:t>
      </w:r>
      <w:proofErr w:type="spellStart"/>
      <w:r w:rsidRPr="005F42CE">
        <w:rPr>
          <w:rFonts w:ascii="Times New Roman" w:eastAsia="Times New Roman" w:hAnsi="Times New Roman" w:cs="Times New Roman"/>
          <w:sz w:val="24"/>
          <w:szCs w:val="24"/>
          <w:lang w:eastAsia="ru-RU"/>
        </w:rPr>
        <w:t>е</w:t>
      </w:r>
      <w:proofErr w:type="gramStart"/>
      <w:r w:rsidRPr="005F42CE">
        <w:rPr>
          <w:rFonts w:ascii="Times New Roman" w:eastAsia="Times New Roman" w:hAnsi="Times New Roman" w:cs="Times New Roman"/>
          <w:sz w:val="24"/>
          <w:szCs w:val="24"/>
          <w:lang w:eastAsia="ru-RU"/>
        </w:rPr>
        <w:t>”н</w:t>
      </w:r>
      <w:proofErr w:type="gramEnd"/>
      <w:r w:rsidRPr="005F42CE">
        <w:rPr>
          <w:rFonts w:ascii="Times New Roman" w:eastAsia="Times New Roman" w:hAnsi="Times New Roman" w:cs="Times New Roman"/>
          <w:sz w:val="24"/>
          <w:szCs w:val="24"/>
          <w:lang w:eastAsia="ru-RU"/>
        </w:rPr>
        <w:t>астоящего</w:t>
      </w:r>
      <w:proofErr w:type="spellEnd"/>
      <w:r w:rsidRPr="005F42CE">
        <w:rPr>
          <w:rFonts w:ascii="Times New Roman" w:eastAsia="Times New Roman" w:hAnsi="Times New Roman" w:cs="Times New Roman"/>
          <w:sz w:val="24"/>
          <w:szCs w:val="24"/>
          <w:lang w:eastAsia="ru-RU"/>
        </w:rPr>
        <w:t xml:space="preserve"> пункта, возможна не ранее чем через год после их выхода на работу.</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w:t>
      </w:r>
      <w:proofErr w:type="spellStart"/>
      <w:r w:rsidRPr="005F42CE">
        <w:rPr>
          <w:rFonts w:ascii="Times New Roman" w:eastAsia="Times New Roman" w:hAnsi="Times New Roman" w:cs="Times New Roman"/>
          <w:sz w:val="24"/>
          <w:szCs w:val="24"/>
          <w:lang w:eastAsia="ru-RU"/>
        </w:rPr>
        <w:t>квалификации</w:t>
      </w:r>
      <w:proofErr w:type="gramStart"/>
      <w:r w:rsidRPr="005F42CE">
        <w:rPr>
          <w:rFonts w:ascii="Times New Roman" w:eastAsia="Times New Roman" w:hAnsi="Times New Roman" w:cs="Times New Roman"/>
          <w:sz w:val="24"/>
          <w:szCs w:val="24"/>
          <w:lang w:eastAsia="ru-RU"/>
        </w:rPr>
        <w:t>”р</w:t>
      </w:r>
      <w:proofErr w:type="gramEnd"/>
      <w:r w:rsidRPr="005F42CE">
        <w:rPr>
          <w:rFonts w:ascii="Times New Roman" w:eastAsia="Times New Roman" w:hAnsi="Times New Roman" w:cs="Times New Roman"/>
          <w:sz w:val="24"/>
          <w:szCs w:val="24"/>
          <w:lang w:eastAsia="ru-RU"/>
        </w:rPr>
        <w:t>аздела</w:t>
      </w:r>
      <w:proofErr w:type="spellEnd"/>
      <w:r w:rsidRPr="005F42CE">
        <w:rPr>
          <w:rFonts w:ascii="Times New Roman" w:eastAsia="Times New Roman" w:hAnsi="Times New Roman" w:cs="Times New Roman"/>
          <w:sz w:val="24"/>
          <w:szCs w:val="24"/>
          <w:lang w:eastAsia="ru-RU"/>
        </w:rPr>
        <w:t xml:space="preserve"> “Квалификационные характеристики должностей работников </w:t>
      </w:r>
      <w:proofErr w:type="spellStart"/>
      <w:r w:rsidRPr="005F42CE">
        <w:rPr>
          <w:rFonts w:ascii="Times New Roman" w:eastAsia="Times New Roman" w:hAnsi="Times New Roman" w:cs="Times New Roman"/>
          <w:sz w:val="24"/>
          <w:szCs w:val="24"/>
          <w:lang w:eastAsia="ru-RU"/>
        </w:rPr>
        <w:t>образования”Единого</w:t>
      </w:r>
      <w:proofErr w:type="spellEnd"/>
      <w:r w:rsidRPr="005F42CE">
        <w:rPr>
          <w:rFonts w:ascii="Times New Roman" w:eastAsia="Times New Roman" w:hAnsi="Times New Roman" w:cs="Times New Roman"/>
          <w:sz w:val="24"/>
          <w:szCs w:val="24"/>
          <w:lang w:eastAsia="ru-RU"/>
        </w:rPr>
        <w:t xml:space="preserve">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5F42CE" w:rsidRDefault="004A5C2D" w:rsidP="004A5C2D">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r w:rsidRPr="005F42CE">
        <w:rPr>
          <w:rFonts w:ascii="Times New Roman" w:eastAsia="Times New Roman" w:hAnsi="Times New Roman" w:cs="Times New Roman"/>
          <w:b/>
          <w:bCs/>
          <w:sz w:val="24"/>
          <w:szCs w:val="24"/>
          <w:u w:val="single"/>
          <w:lang w:eastAsia="ru-RU"/>
        </w:rPr>
        <w:t>III. Аттестация педагогических работников в целях установления квалификационной категории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25. </w:t>
      </w:r>
      <w:proofErr w:type="gramStart"/>
      <w:r w:rsidRPr="005F42CE">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5F42CE">
        <w:rPr>
          <w:rFonts w:ascii="Times New Roman" w:eastAsia="Times New Roman" w:hAnsi="Times New Roman" w:cs="Times New Roman"/>
          <w:sz w:val="24"/>
          <w:szCs w:val="24"/>
          <w:lang w:eastAsia="ru-RU"/>
        </w:rPr>
        <w:t>)*(4).</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w:t>
      </w:r>
      <w:r w:rsidRPr="005F42CE">
        <w:rPr>
          <w:rFonts w:ascii="Times New Roman" w:eastAsia="Times New Roman" w:hAnsi="Times New Roman" w:cs="Times New Roman"/>
          <w:sz w:val="24"/>
          <w:szCs w:val="24"/>
          <w:lang w:eastAsia="ru-RU"/>
        </w:rPr>
        <w:lastRenderedPageBreak/>
        <w:t>установления высшей квалификационной категории по той же должности.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стабильных положительных результатов освоения </w:t>
      </w:r>
      <w:proofErr w:type="gramStart"/>
      <w:r w:rsidRPr="005F42CE">
        <w:rPr>
          <w:rFonts w:ascii="Times New Roman" w:eastAsia="Times New Roman" w:hAnsi="Times New Roman" w:cs="Times New Roman"/>
          <w:sz w:val="24"/>
          <w:szCs w:val="24"/>
          <w:lang w:eastAsia="ru-RU"/>
        </w:rPr>
        <w:t>обучающимися</w:t>
      </w:r>
      <w:proofErr w:type="gramEnd"/>
      <w:r w:rsidRPr="005F42CE">
        <w:rPr>
          <w:rFonts w:ascii="Times New Roman" w:eastAsia="Times New Roman" w:hAnsi="Times New Roman" w:cs="Times New Roman"/>
          <w:sz w:val="24"/>
          <w:szCs w:val="24"/>
          <w:lang w:eastAsia="ru-RU"/>
        </w:rPr>
        <w:t xml:space="preserve"> образовательных программ по итогам мониторингов, проводимых организацией;</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достижения </w:t>
      </w:r>
      <w:proofErr w:type="gramStart"/>
      <w:r w:rsidRPr="005F42CE">
        <w:rPr>
          <w:rFonts w:ascii="Times New Roman" w:eastAsia="Times New Roman" w:hAnsi="Times New Roman" w:cs="Times New Roman"/>
          <w:sz w:val="24"/>
          <w:szCs w:val="24"/>
          <w:lang w:eastAsia="ru-RU"/>
        </w:rPr>
        <w:t>обучающимися</w:t>
      </w:r>
      <w:proofErr w:type="gramEnd"/>
      <w:r w:rsidRPr="005F42CE">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выявления и развития </w:t>
      </w:r>
      <w:proofErr w:type="gramStart"/>
      <w:r w:rsidRPr="005F42CE">
        <w:rPr>
          <w:rFonts w:ascii="Times New Roman" w:eastAsia="Times New Roman" w:hAnsi="Times New Roman" w:cs="Times New Roman"/>
          <w:sz w:val="24"/>
          <w:szCs w:val="24"/>
          <w:lang w:eastAsia="ru-RU"/>
        </w:rPr>
        <w:t>способностей</w:t>
      </w:r>
      <w:proofErr w:type="gramEnd"/>
      <w:r w:rsidRPr="005F42CE">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w:t>
      </w:r>
      <w:r w:rsidRPr="005F42CE">
        <w:rPr>
          <w:rFonts w:ascii="Times New Roman" w:eastAsia="Times New Roman" w:hAnsi="Times New Roman" w:cs="Times New Roman"/>
          <w:sz w:val="24"/>
          <w:szCs w:val="24"/>
          <w:lang w:eastAsia="ru-RU"/>
        </w:rPr>
        <w:lastRenderedPageBreak/>
        <w:t>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 xml:space="preserve">44. </w:t>
      </w:r>
      <w:proofErr w:type="gramStart"/>
      <w:r w:rsidRPr="005F42CE">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5C2D" w:rsidRPr="005F42CE" w:rsidRDefault="004A5C2D" w:rsidP="004A5C2D">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5F42CE">
        <w:rPr>
          <w:rFonts w:ascii="Courier New" w:eastAsia="Times New Roman" w:hAnsi="Courier New" w:cs="Courier New"/>
          <w:sz w:val="24"/>
          <w:szCs w:val="24"/>
          <w:lang w:eastAsia="ru-RU"/>
        </w:rPr>
        <w:t>_____________________________</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*(1) Часть 1 статьи 49 Федерального закона от 29 декабря 2012 г. № 273-ФЗ “Об образовании в Российской Федерации</w:t>
      </w:r>
      <w:proofErr w:type="gramStart"/>
      <w:r w:rsidRPr="005F42CE">
        <w:rPr>
          <w:rFonts w:ascii="Times New Roman" w:eastAsia="Times New Roman" w:hAnsi="Times New Roman" w:cs="Times New Roman"/>
          <w:sz w:val="24"/>
          <w:szCs w:val="24"/>
          <w:lang w:eastAsia="ru-RU"/>
        </w:rPr>
        <w:t>”(</w:t>
      </w:r>
      <w:proofErr w:type="gramEnd"/>
      <w:r w:rsidRPr="005F42CE">
        <w:rPr>
          <w:rFonts w:ascii="Times New Roman" w:eastAsia="Times New Roman" w:hAnsi="Times New Roman" w:cs="Times New Roman"/>
          <w:sz w:val="24"/>
          <w:szCs w:val="24"/>
          <w:lang w:eastAsia="ru-RU"/>
        </w:rPr>
        <w:t xml:space="preserve">Собрание законодательства Российской Федерации, 2012, № 53, ст. 7598; 2013, № 19, ст. 2326; № 23, </w:t>
      </w:r>
      <w:proofErr w:type="spellStart"/>
      <w:r w:rsidRPr="005F42CE">
        <w:rPr>
          <w:rFonts w:ascii="Times New Roman" w:eastAsia="Times New Roman" w:hAnsi="Times New Roman" w:cs="Times New Roman"/>
          <w:sz w:val="24"/>
          <w:szCs w:val="24"/>
          <w:lang w:eastAsia="ru-RU"/>
        </w:rPr>
        <w:t>ст</w:t>
      </w:r>
      <w:proofErr w:type="spellEnd"/>
      <w:r w:rsidRPr="005F42CE">
        <w:rPr>
          <w:rFonts w:ascii="Times New Roman" w:eastAsia="Times New Roman" w:hAnsi="Times New Roman" w:cs="Times New Roman"/>
          <w:sz w:val="24"/>
          <w:szCs w:val="24"/>
          <w:lang w:eastAsia="ru-RU"/>
        </w:rPr>
        <w:t xml:space="preserve"> 2878; № 27 ст. 3462; № 30, ст. 4036; № 48, ст. 6165; 2014, № 6, ст. 562, ст. 566)</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lastRenderedPageBreak/>
        <w:t>*(2) Часть 2 статьи 49 Федерального закона от 29 декабря 2012 г. № 273-ФЗ “Об образовании в Российской Федерации</w:t>
      </w:r>
      <w:proofErr w:type="gramStart"/>
      <w:r w:rsidRPr="005F42CE">
        <w:rPr>
          <w:rFonts w:ascii="Times New Roman" w:eastAsia="Times New Roman" w:hAnsi="Times New Roman" w:cs="Times New Roman"/>
          <w:sz w:val="24"/>
          <w:szCs w:val="24"/>
          <w:lang w:eastAsia="ru-RU"/>
        </w:rPr>
        <w:t>”(</w:t>
      </w:r>
      <w:proofErr w:type="gramEnd"/>
      <w:r w:rsidRPr="005F42CE">
        <w:rPr>
          <w:rFonts w:ascii="Times New Roman" w:eastAsia="Times New Roman" w:hAnsi="Times New Roman" w:cs="Times New Roman"/>
          <w:sz w:val="24"/>
          <w:szCs w:val="24"/>
          <w:lang w:eastAsia="ru-RU"/>
        </w:rPr>
        <w:t xml:space="preserve">Собрание законодательства Российской Федерации, 2012, № 53, ст. 7598; 2013, № 19, ст. 2326; № 23, </w:t>
      </w:r>
      <w:proofErr w:type="spellStart"/>
      <w:r w:rsidRPr="005F42CE">
        <w:rPr>
          <w:rFonts w:ascii="Times New Roman" w:eastAsia="Times New Roman" w:hAnsi="Times New Roman" w:cs="Times New Roman"/>
          <w:sz w:val="24"/>
          <w:szCs w:val="24"/>
          <w:lang w:eastAsia="ru-RU"/>
        </w:rPr>
        <w:t>ст</w:t>
      </w:r>
      <w:proofErr w:type="spellEnd"/>
      <w:r w:rsidRPr="005F42CE">
        <w:rPr>
          <w:rFonts w:ascii="Times New Roman" w:eastAsia="Times New Roman" w:hAnsi="Times New Roman" w:cs="Times New Roman"/>
          <w:sz w:val="24"/>
          <w:szCs w:val="24"/>
          <w:lang w:eastAsia="ru-RU"/>
        </w:rPr>
        <w:t xml:space="preserve"> 2878; № 27 ст. 3462; № 30, ст. 4036; № 48, ст. 6165; 2014, № 6, ст. 562, ст. 566)</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rsidRPr="005F42CE">
        <w:rPr>
          <w:rFonts w:ascii="Times New Roman" w:eastAsia="Times New Roman" w:hAnsi="Times New Roman" w:cs="Times New Roman"/>
          <w:sz w:val="24"/>
          <w:szCs w:val="24"/>
          <w:lang w:eastAsia="ru-RU"/>
        </w:rPr>
        <w:t>”(</w:t>
      </w:r>
      <w:proofErr w:type="gramEnd"/>
      <w:r w:rsidRPr="005F42CE">
        <w:rPr>
          <w:rFonts w:ascii="Times New Roman" w:eastAsia="Times New Roman" w:hAnsi="Times New Roman" w:cs="Times New Roman"/>
          <w:sz w:val="24"/>
          <w:szCs w:val="24"/>
          <w:lang w:eastAsia="ru-RU"/>
        </w:rPr>
        <w:t xml:space="preserve">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w:t>
      </w:r>
      <w:proofErr w:type="gramStart"/>
      <w:r w:rsidRPr="005F42CE">
        <w:rPr>
          <w:rFonts w:ascii="Times New Roman" w:eastAsia="Times New Roman" w:hAnsi="Times New Roman" w:cs="Times New Roman"/>
          <w:sz w:val="24"/>
          <w:szCs w:val="24"/>
          <w:lang w:eastAsia="ru-RU"/>
        </w:rPr>
        <w:t>Министерством юстиции Российской Федерации 1 июля 2011 г., регистрационный № 21240)</w:t>
      </w:r>
      <w:proofErr w:type="gramEnd"/>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*(4) Часть 3 статьи 49 Федерального закона от 29 декабря 2012 г. № 273-ФЗ “Об образовании в Российской Федерации</w:t>
      </w:r>
      <w:proofErr w:type="gramStart"/>
      <w:r w:rsidRPr="005F42CE">
        <w:rPr>
          <w:rFonts w:ascii="Times New Roman" w:eastAsia="Times New Roman" w:hAnsi="Times New Roman" w:cs="Times New Roman"/>
          <w:sz w:val="24"/>
          <w:szCs w:val="24"/>
          <w:lang w:eastAsia="ru-RU"/>
        </w:rPr>
        <w:t>”(</w:t>
      </w:r>
      <w:proofErr w:type="gramEnd"/>
      <w:r w:rsidRPr="005F42CE">
        <w:rPr>
          <w:rFonts w:ascii="Times New Roman" w:eastAsia="Times New Roman" w:hAnsi="Times New Roman" w:cs="Times New Roman"/>
          <w:sz w:val="24"/>
          <w:szCs w:val="24"/>
          <w:lang w:eastAsia="ru-RU"/>
        </w:rPr>
        <w:t>Собрание законодательства Российской Федерации, 2012, № 53, ст. 7598; 2013, № 19, ст. 2326; 23, ст. 2878; № 27, ст. 3462; № 30, ст. 4036; № 48, ст. 6165; 2014, № 6, ст. 562, ст. 566)</w:t>
      </w:r>
    </w:p>
    <w:p w:rsidR="004A5C2D" w:rsidRPr="005F42CE" w:rsidRDefault="004A5C2D" w:rsidP="004A5C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F42CE">
        <w:rPr>
          <w:rFonts w:ascii="Times New Roman" w:eastAsia="Times New Roman" w:hAnsi="Times New Roman" w:cs="Times New Roman"/>
          <w:sz w:val="24"/>
          <w:szCs w:val="24"/>
          <w:lang w:eastAsia="ru-RU"/>
        </w:rPr>
        <w:t>*(5) Постановление Правительства Российской Федерации от 5 августа 2013 г. № 662 “Об осуществлении мониторинга системы образования</w:t>
      </w:r>
      <w:proofErr w:type="gramStart"/>
      <w:r w:rsidRPr="005F42CE">
        <w:rPr>
          <w:rFonts w:ascii="Times New Roman" w:eastAsia="Times New Roman" w:hAnsi="Times New Roman" w:cs="Times New Roman"/>
          <w:sz w:val="24"/>
          <w:szCs w:val="24"/>
          <w:lang w:eastAsia="ru-RU"/>
        </w:rPr>
        <w:t>”(</w:t>
      </w:r>
      <w:proofErr w:type="gramEnd"/>
      <w:r w:rsidRPr="005F42CE">
        <w:rPr>
          <w:rFonts w:ascii="Times New Roman" w:eastAsia="Times New Roman" w:hAnsi="Times New Roman" w:cs="Times New Roman"/>
          <w:sz w:val="24"/>
          <w:szCs w:val="24"/>
          <w:lang w:eastAsia="ru-RU"/>
        </w:rPr>
        <w:t>Собрание законодательства Российской Федерации, 2013, № 33, ст. 4378)</w:t>
      </w:r>
    </w:p>
    <w:p w:rsidR="00DD408D" w:rsidRPr="005F42CE" w:rsidRDefault="00DD408D"/>
    <w:sectPr w:rsidR="00DD408D" w:rsidRPr="005F4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2D"/>
    <w:rsid w:val="004A5C2D"/>
    <w:rsid w:val="00530486"/>
    <w:rsid w:val="005F42CE"/>
    <w:rsid w:val="00AE3866"/>
    <w:rsid w:val="00B363CC"/>
    <w:rsid w:val="00DD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сщьзюнщг</dc:creator>
  <cp:lastModifiedBy>Admin</cp:lastModifiedBy>
  <cp:revision>5</cp:revision>
  <dcterms:created xsi:type="dcterms:W3CDTF">2014-09-04T07:12:00Z</dcterms:created>
  <dcterms:modified xsi:type="dcterms:W3CDTF">2014-10-10T09:36:00Z</dcterms:modified>
</cp:coreProperties>
</file>