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D25" w:rsidRPr="00A744C2" w:rsidRDefault="00201AF3" w:rsidP="00201AF3">
      <w:pPr>
        <w:jc w:val="center"/>
        <w:rPr>
          <w:rFonts w:ascii="Times New Roman" w:hAnsi="Times New Roman" w:cs="Times New Roman"/>
          <w:sz w:val="28"/>
          <w:szCs w:val="28"/>
        </w:rPr>
      </w:pPr>
      <w:bookmarkStart w:id="0" w:name="_GoBack"/>
      <w:r>
        <w:rPr>
          <w:rFonts w:ascii="Times New Roman" w:hAnsi="Times New Roman" w:cs="Times New Roman"/>
          <w:sz w:val="36"/>
          <w:szCs w:val="28"/>
        </w:rPr>
        <w:t>Игра</w:t>
      </w:r>
      <w:r w:rsidR="00FA1906">
        <w:rPr>
          <w:rFonts w:ascii="Times New Roman" w:hAnsi="Times New Roman" w:cs="Times New Roman"/>
          <w:sz w:val="36"/>
          <w:szCs w:val="28"/>
        </w:rPr>
        <w:t xml:space="preserve"> </w:t>
      </w:r>
      <w:r>
        <w:rPr>
          <w:rFonts w:ascii="Times New Roman" w:hAnsi="Times New Roman" w:cs="Times New Roman"/>
          <w:sz w:val="36"/>
          <w:szCs w:val="28"/>
        </w:rPr>
        <w:t>- эффективный</w:t>
      </w:r>
      <w:r w:rsidR="00530CD2" w:rsidRPr="00A744C2">
        <w:rPr>
          <w:rFonts w:ascii="Times New Roman" w:hAnsi="Times New Roman" w:cs="Times New Roman"/>
          <w:sz w:val="36"/>
          <w:szCs w:val="28"/>
        </w:rPr>
        <w:t xml:space="preserve"> метод </w:t>
      </w:r>
      <w:r>
        <w:rPr>
          <w:rFonts w:ascii="Times New Roman" w:hAnsi="Times New Roman" w:cs="Times New Roman"/>
          <w:sz w:val="36"/>
          <w:szCs w:val="28"/>
        </w:rPr>
        <w:t xml:space="preserve">коррекции </w:t>
      </w:r>
      <w:r w:rsidR="009C2D25" w:rsidRPr="00A744C2">
        <w:rPr>
          <w:rFonts w:ascii="Times New Roman" w:hAnsi="Times New Roman" w:cs="Times New Roman"/>
          <w:sz w:val="36"/>
          <w:szCs w:val="28"/>
        </w:rPr>
        <w:t>тревожности</w:t>
      </w:r>
      <w:r>
        <w:rPr>
          <w:rFonts w:ascii="Times New Roman" w:hAnsi="Times New Roman" w:cs="Times New Roman"/>
          <w:sz w:val="36"/>
          <w:szCs w:val="28"/>
        </w:rPr>
        <w:t xml:space="preserve"> у детей старшего дошкольного возраста</w:t>
      </w:r>
      <w:r w:rsidR="009C2D25" w:rsidRPr="00A744C2">
        <w:rPr>
          <w:rFonts w:ascii="Times New Roman" w:hAnsi="Times New Roman" w:cs="Times New Roman"/>
          <w:sz w:val="28"/>
          <w:szCs w:val="28"/>
        </w:rPr>
        <w:t>.</w:t>
      </w:r>
    </w:p>
    <w:bookmarkEnd w:id="0"/>
    <w:p w:rsidR="00985AF2" w:rsidRPr="00204B31" w:rsidRDefault="00631F8E" w:rsidP="009C2D25">
      <w:pPr>
        <w:rPr>
          <w:rFonts w:ascii="Times New Roman" w:hAnsi="Times New Roman" w:cs="Times New Roman"/>
          <w:sz w:val="36"/>
        </w:rPr>
      </w:pPr>
      <w:r>
        <w:rPr>
          <w:rFonts w:ascii="Times New Roman" w:hAnsi="Times New Roman" w:cs="Times New Roman"/>
          <w:sz w:val="28"/>
        </w:rPr>
        <w:t xml:space="preserve">          </w:t>
      </w:r>
      <w:r w:rsidR="00985AF2" w:rsidRPr="00985AF2">
        <w:rPr>
          <w:rFonts w:ascii="Times New Roman" w:hAnsi="Times New Roman" w:cs="Times New Roman"/>
          <w:sz w:val="28"/>
        </w:rPr>
        <w:t>Коррекция тревожности детей является особенно важной на сегодняшний день, так как психологическое здоровье детей - одна из основных проблем современного общества. В современной психологической науке особое внимание психологов обращено к проблемам, связанным с феноменом тревожности. Само понятие «тревожность», будучи перенесенным из психиатрии, в психологию заняло свое особенное место.</w:t>
      </w:r>
      <w:r w:rsidR="00204B31" w:rsidRPr="00204B31">
        <w:t xml:space="preserve"> </w:t>
      </w:r>
      <w:r w:rsidR="00204B31" w:rsidRPr="00204B31">
        <w:rPr>
          <w:rFonts w:ascii="Times New Roman" w:hAnsi="Times New Roman" w:cs="Times New Roman"/>
          <w:sz w:val="28"/>
        </w:rPr>
        <w:t>Именно в дошкольном в</w:t>
      </w:r>
      <w:r w:rsidR="00C0408D">
        <w:rPr>
          <w:rFonts w:ascii="Times New Roman" w:hAnsi="Times New Roman" w:cs="Times New Roman"/>
          <w:sz w:val="28"/>
        </w:rPr>
        <w:t xml:space="preserve">озрасте закладывается фундамент личности человека: развивается его психика, </w:t>
      </w:r>
      <w:proofErr w:type="gramStart"/>
      <w:r w:rsidR="00C0408D">
        <w:rPr>
          <w:rFonts w:ascii="Times New Roman" w:hAnsi="Times New Roman" w:cs="Times New Roman"/>
          <w:sz w:val="28"/>
        </w:rPr>
        <w:t>память ,</w:t>
      </w:r>
      <w:proofErr w:type="gramEnd"/>
      <w:r w:rsidR="00C0408D">
        <w:rPr>
          <w:rFonts w:ascii="Times New Roman" w:hAnsi="Times New Roman" w:cs="Times New Roman"/>
          <w:sz w:val="28"/>
        </w:rPr>
        <w:t xml:space="preserve"> мышление, самооценка</w:t>
      </w:r>
      <w:r w:rsidR="00204B31" w:rsidRPr="00204B31">
        <w:rPr>
          <w:rFonts w:ascii="Times New Roman" w:hAnsi="Times New Roman" w:cs="Times New Roman"/>
          <w:sz w:val="28"/>
        </w:rPr>
        <w:t>. Тревожность,</w:t>
      </w:r>
      <w:r w:rsidR="00C0408D">
        <w:rPr>
          <w:rFonts w:ascii="Times New Roman" w:hAnsi="Times New Roman" w:cs="Times New Roman"/>
          <w:sz w:val="28"/>
        </w:rPr>
        <w:t xml:space="preserve"> в свою очередь, тормозит психо</w:t>
      </w:r>
      <w:r w:rsidR="00204B31" w:rsidRPr="00204B31">
        <w:rPr>
          <w:rFonts w:ascii="Times New Roman" w:hAnsi="Times New Roman" w:cs="Times New Roman"/>
          <w:sz w:val="28"/>
        </w:rPr>
        <w:t>физическое развитие ребенка</w:t>
      </w:r>
      <w:r w:rsidR="007B3224">
        <w:rPr>
          <w:rFonts w:ascii="Times New Roman" w:hAnsi="Times New Roman" w:cs="Times New Roman"/>
          <w:sz w:val="28"/>
        </w:rPr>
        <w:t xml:space="preserve"> дошкольного возраста. Существует множество разнообразных направлений </w:t>
      </w:r>
      <w:r w:rsidR="009A25AA">
        <w:rPr>
          <w:rFonts w:ascii="Times New Roman" w:hAnsi="Times New Roman" w:cs="Times New Roman"/>
          <w:sz w:val="28"/>
        </w:rPr>
        <w:t xml:space="preserve">и </w:t>
      </w:r>
      <w:r w:rsidR="007B3224">
        <w:rPr>
          <w:rFonts w:ascii="Times New Roman" w:hAnsi="Times New Roman" w:cs="Times New Roman"/>
          <w:sz w:val="28"/>
        </w:rPr>
        <w:t xml:space="preserve">методик для коррекции </w:t>
      </w:r>
      <w:r w:rsidR="00EB2745">
        <w:rPr>
          <w:rFonts w:ascii="Times New Roman" w:hAnsi="Times New Roman" w:cs="Times New Roman"/>
          <w:sz w:val="28"/>
        </w:rPr>
        <w:t>тревожности:</w:t>
      </w:r>
      <w:r w:rsidR="00AF3671">
        <w:rPr>
          <w:rFonts w:ascii="Times New Roman" w:hAnsi="Times New Roman" w:cs="Times New Roman"/>
          <w:sz w:val="28"/>
        </w:rPr>
        <w:t xml:space="preserve"> АРТ-терапия,</w:t>
      </w:r>
      <w:r w:rsidR="00643022">
        <w:rPr>
          <w:rFonts w:ascii="Times New Roman" w:hAnsi="Times New Roman" w:cs="Times New Roman"/>
          <w:sz w:val="28"/>
        </w:rPr>
        <w:t xml:space="preserve"> </w:t>
      </w:r>
      <w:r w:rsidR="0089642A">
        <w:rPr>
          <w:rFonts w:ascii="Times New Roman" w:hAnsi="Times New Roman" w:cs="Times New Roman"/>
          <w:sz w:val="28"/>
        </w:rPr>
        <w:t>к</w:t>
      </w:r>
      <w:r w:rsidR="00643022">
        <w:rPr>
          <w:rFonts w:ascii="Times New Roman" w:hAnsi="Times New Roman" w:cs="Times New Roman"/>
          <w:sz w:val="28"/>
        </w:rPr>
        <w:t>уклотерапия,</w:t>
      </w:r>
      <w:r w:rsidR="0089642A">
        <w:rPr>
          <w:rFonts w:ascii="Times New Roman" w:hAnsi="Times New Roman" w:cs="Times New Roman"/>
          <w:sz w:val="28"/>
        </w:rPr>
        <w:t xml:space="preserve"> с</w:t>
      </w:r>
      <w:r w:rsidR="00643022">
        <w:rPr>
          <w:rFonts w:ascii="Times New Roman" w:hAnsi="Times New Roman" w:cs="Times New Roman"/>
          <w:sz w:val="28"/>
        </w:rPr>
        <w:t>казкотерапия</w:t>
      </w:r>
      <w:r w:rsidR="0089642A">
        <w:rPr>
          <w:rFonts w:ascii="Times New Roman" w:hAnsi="Times New Roman" w:cs="Times New Roman"/>
          <w:sz w:val="28"/>
        </w:rPr>
        <w:t>, м</w:t>
      </w:r>
      <w:r w:rsidR="00EB2745">
        <w:rPr>
          <w:rFonts w:ascii="Times New Roman" w:hAnsi="Times New Roman" w:cs="Times New Roman"/>
          <w:sz w:val="28"/>
        </w:rPr>
        <w:t>узыкотерапия, проективное рисование</w:t>
      </w:r>
      <w:r w:rsidR="00EB2745" w:rsidRPr="0089642A">
        <w:rPr>
          <w:rFonts w:ascii="Times New Roman" w:hAnsi="Times New Roman" w:cs="Times New Roman"/>
          <w:sz w:val="36"/>
        </w:rPr>
        <w:t>,</w:t>
      </w:r>
      <w:r w:rsidR="0089642A">
        <w:rPr>
          <w:rFonts w:ascii="Times New Roman" w:hAnsi="Times New Roman" w:cs="Times New Roman"/>
          <w:sz w:val="36"/>
        </w:rPr>
        <w:t xml:space="preserve"> </w:t>
      </w:r>
      <w:r w:rsidR="0089642A" w:rsidRPr="0089642A">
        <w:rPr>
          <w:rFonts w:ascii="Times New Roman" w:hAnsi="Times New Roman" w:cs="Times New Roman"/>
          <w:sz w:val="28"/>
        </w:rPr>
        <w:t>психогимнастика</w:t>
      </w:r>
      <w:r w:rsidR="0089642A">
        <w:rPr>
          <w:rFonts w:ascii="Times New Roman" w:hAnsi="Times New Roman" w:cs="Times New Roman"/>
          <w:sz w:val="36"/>
        </w:rPr>
        <w:t>.</w:t>
      </w:r>
      <w:r w:rsidR="00EB2745" w:rsidRPr="0089642A">
        <w:rPr>
          <w:rFonts w:ascii="Times New Roman" w:hAnsi="Times New Roman" w:cs="Times New Roman"/>
          <w:sz w:val="36"/>
        </w:rPr>
        <w:t xml:space="preserve"> </w:t>
      </w:r>
      <w:r w:rsidR="0089642A" w:rsidRPr="0089642A">
        <w:rPr>
          <w:rFonts w:ascii="Times New Roman" w:hAnsi="Times New Roman" w:cs="Times New Roman"/>
          <w:color w:val="000000"/>
          <w:sz w:val="28"/>
          <w:shd w:val="clear" w:color="auto" w:fill="FFFFFF"/>
        </w:rPr>
        <w:t>Каждый метод представляет собой набор техник, направленных на: повышение самооценки ребенка, внушение веры в свои способности, обучение ребенка снимать мышечное напряжение, расслабляться, создавать для себя комфортную обстановку; умению управлять собой в ситуациях, вызывающих наибольшее беспокойство.</w:t>
      </w:r>
      <w:r w:rsidR="009A25AA">
        <w:rPr>
          <w:rFonts w:ascii="Times New Roman" w:hAnsi="Times New Roman" w:cs="Times New Roman"/>
          <w:sz w:val="28"/>
        </w:rPr>
        <w:t xml:space="preserve"> Значимое место в этом ряду занимает игра.</w:t>
      </w:r>
    </w:p>
    <w:p w:rsidR="00C322F5" w:rsidRDefault="00F62B8E" w:rsidP="009C2D25">
      <w:pPr>
        <w:rPr>
          <w:rFonts w:ascii="Times New Roman" w:hAnsi="Times New Roman" w:cs="Times New Roman"/>
          <w:sz w:val="28"/>
        </w:rPr>
      </w:pPr>
      <w:r>
        <w:rPr>
          <w:rFonts w:ascii="Times New Roman" w:hAnsi="Times New Roman" w:cs="Times New Roman"/>
          <w:sz w:val="28"/>
        </w:rPr>
        <w:t xml:space="preserve">        </w:t>
      </w:r>
      <w:r w:rsidR="00C322F5" w:rsidRPr="00C322F5">
        <w:rPr>
          <w:rFonts w:ascii="Times New Roman" w:hAnsi="Times New Roman" w:cs="Times New Roman"/>
          <w:sz w:val="28"/>
        </w:rPr>
        <w:t>Игра – самый близкий и доступный для ребенка вид деятельности, способствующий естественному ходу его личностного развития. Однако, как любая другая деятельность, игра, вопреки довольно распространенному среди родителей мнению, не присуща ребенку от рождения. Она формируется, а значит, содействует развитию ребенка, только при условии создания взрослыми специальных условий.</w:t>
      </w:r>
      <w:r w:rsidR="00CC745D">
        <w:rPr>
          <w:rFonts w:ascii="Times New Roman" w:hAnsi="Times New Roman" w:cs="Times New Roman"/>
          <w:sz w:val="28"/>
        </w:rPr>
        <w:t xml:space="preserve"> </w:t>
      </w:r>
      <w:r w:rsidR="00CC745D" w:rsidRPr="00CC745D">
        <w:rPr>
          <w:rFonts w:ascii="Times New Roman" w:hAnsi="Times New Roman" w:cs="Times New Roman"/>
          <w:sz w:val="28"/>
        </w:rPr>
        <w:t>Игра имеет преимущество перед другими видами детской деятельности, так как дает детям проявить активность, самостоятельность, воображение, воплотить свои представления об окружающем. Игра, с одной стороны, позволяет детям реализовать свои желания, интересы, а с другой, - помогает приобщаться к самым разнообразным сферам жизни взрослых. Играя, ребенок получает возможность лучше понять и усвоить смысл человеческих действий и отношений, ориентироваться в предметных условиях (</w:t>
      </w:r>
      <w:proofErr w:type="spellStart"/>
      <w:r w:rsidR="00CC745D" w:rsidRPr="00CC745D">
        <w:rPr>
          <w:rFonts w:ascii="Times New Roman" w:hAnsi="Times New Roman" w:cs="Times New Roman"/>
          <w:sz w:val="28"/>
        </w:rPr>
        <w:t>А.В.Запорожец</w:t>
      </w:r>
      <w:proofErr w:type="spellEnd"/>
      <w:r w:rsidR="00CC745D" w:rsidRPr="00CC745D">
        <w:rPr>
          <w:rFonts w:ascii="Times New Roman" w:hAnsi="Times New Roman" w:cs="Times New Roman"/>
          <w:sz w:val="28"/>
        </w:rPr>
        <w:t xml:space="preserve">, </w:t>
      </w:r>
      <w:proofErr w:type="spellStart"/>
      <w:r w:rsidR="00CC745D" w:rsidRPr="00CC745D">
        <w:rPr>
          <w:rFonts w:ascii="Times New Roman" w:hAnsi="Times New Roman" w:cs="Times New Roman"/>
          <w:sz w:val="28"/>
        </w:rPr>
        <w:t>Н.Я.Михайленко</w:t>
      </w:r>
      <w:proofErr w:type="spellEnd"/>
      <w:r w:rsidR="00CC745D" w:rsidRPr="00CC745D">
        <w:rPr>
          <w:rFonts w:ascii="Times New Roman" w:hAnsi="Times New Roman" w:cs="Times New Roman"/>
          <w:sz w:val="28"/>
        </w:rPr>
        <w:t>).</w:t>
      </w:r>
    </w:p>
    <w:p w:rsidR="00A32D5F" w:rsidRPr="00A32D5F" w:rsidRDefault="00A32D5F" w:rsidP="00A32D5F">
      <w:pPr>
        <w:pStyle w:val="a3"/>
        <w:shd w:val="clear" w:color="auto" w:fill="FFFFFF"/>
        <w:spacing w:before="0" w:beforeAutospacing="0"/>
        <w:rPr>
          <w:sz w:val="28"/>
          <w:szCs w:val="30"/>
        </w:rPr>
      </w:pPr>
      <w:r w:rsidRPr="00A32D5F">
        <w:rPr>
          <w:sz w:val="28"/>
        </w:rPr>
        <w:t xml:space="preserve">  </w:t>
      </w:r>
      <w:r w:rsidRPr="00A32D5F">
        <w:rPr>
          <w:sz w:val="28"/>
          <w:szCs w:val="30"/>
        </w:rPr>
        <w:t>Ребенок, которого мы называем тревожным, как правило, обладает большинством из следующих характеристик:</w:t>
      </w:r>
    </w:p>
    <w:p w:rsidR="00A32D5F" w:rsidRDefault="00A32D5F" w:rsidP="00A32D5F">
      <w:pPr>
        <w:pStyle w:val="a3"/>
        <w:shd w:val="clear" w:color="auto" w:fill="FFFFFF"/>
        <w:spacing w:before="0" w:beforeAutospacing="0"/>
        <w:rPr>
          <w:sz w:val="28"/>
          <w:szCs w:val="30"/>
        </w:rPr>
      </w:pPr>
      <w:r w:rsidRPr="00A32D5F">
        <w:rPr>
          <w:sz w:val="28"/>
          <w:szCs w:val="30"/>
        </w:rPr>
        <w:t>- любое задание или новое событие вызывает у него беспокойство;</w:t>
      </w:r>
      <w:r w:rsidRPr="00A32D5F">
        <w:rPr>
          <w:sz w:val="28"/>
          <w:szCs w:val="30"/>
        </w:rPr>
        <w:br/>
        <w:t xml:space="preserve">- во время выполнения заданий или при попытках овладеть своим волнением часто напряжен, скован (ощущается мышечное напряжение даже в области </w:t>
      </w:r>
      <w:r w:rsidRPr="00A32D5F">
        <w:rPr>
          <w:sz w:val="28"/>
          <w:szCs w:val="30"/>
        </w:rPr>
        <w:lastRenderedPageBreak/>
        <w:t>лица и шеи);</w:t>
      </w:r>
      <w:r w:rsidRPr="00A32D5F">
        <w:rPr>
          <w:sz w:val="28"/>
          <w:szCs w:val="30"/>
        </w:rPr>
        <w:br/>
        <w:t>- беспокойно спит, жалуется на страшные сны;</w:t>
      </w:r>
      <w:r w:rsidRPr="00A32D5F">
        <w:rPr>
          <w:sz w:val="28"/>
          <w:szCs w:val="30"/>
        </w:rPr>
        <w:br/>
        <w:t>- у него не нарушено внимание, но ему трудно сконцентрироваться на чем-либо, когда он волнуется;</w:t>
      </w:r>
      <w:r w:rsidRPr="00A32D5F">
        <w:rPr>
          <w:sz w:val="28"/>
          <w:szCs w:val="30"/>
        </w:rPr>
        <w:br/>
        <w:t>- плохо переносит ситуации неопределенности или ожидания;</w:t>
      </w:r>
      <w:r w:rsidRPr="00A32D5F">
        <w:rPr>
          <w:sz w:val="28"/>
          <w:szCs w:val="30"/>
        </w:rPr>
        <w:br/>
        <w:t>- не уверен в себе, своих силах, ожидает неудач в деятельности;</w:t>
      </w:r>
      <w:r w:rsidRPr="00A32D5F">
        <w:rPr>
          <w:sz w:val="28"/>
          <w:szCs w:val="30"/>
        </w:rPr>
        <w:br/>
        <w:t>- старается скрывать свои проблемы и тревогу.</w:t>
      </w:r>
    </w:p>
    <w:p w:rsidR="00031853" w:rsidRPr="002626E7" w:rsidRDefault="00031853" w:rsidP="00031853">
      <w:pPr>
        <w:pStyle w:val="a3"/>
        <w:shd w:val="clear" w:color="auto" w:fill="FFFFFF"/>
        <w:spacing w:before="0" w:beforeAutospacing="0"/>
        <w:rPr>
          <w:color w:val="2C2C2C"/>
          <w:sz w:val="30"/>
          <w:szCs w:val="30"/>
        </w:rPr>
      </w:pPr>
      <w:r w:rsidRPr="002626E7">
        <w:rPr>
          <w:color w:val="2C2C2C"/>
          <w:sz w:val="30"/>
          <w:szCs w:val="30"/>
        </w:rPr>
        <w:t xml:space="preserve">Для </w:t>
      </w:r>
      <w:r w:rsidR="002626E7" w:rsidRPr="002626E7">
        <w:rPr>
          <w:color w:val="2C2C2C"/>
          <w:sz w:val="30"/>
          <w:szCs w:val="30"/>
        </w:rPr>
        <w:t>коррекции тревожности</w:t>
      </w:r>
      <w:r w:rsidRPr="002626E7">
        <w:rPr>
          <w:color w:val="2C2C2C"/>
          <w:sz w:val="30"/>
          <w:szCs w:val="30"/>
        </w:rPr>
        <w:t xml:space="preserve"> </w:t>
      </w:r>
      <w:r w:rsidR="002626E7" w:rsidRPr="002626E7">
        <w:rPr>
          <w:color w:val="2C2C2C"/>
          <w:sz w:val="30"/>
          <w:szCs w:val="30"/>
        </w:rPr>
        <w:t>ниже приведены некоторые игры, которые показали высокую эффективность</w:t>
      </w:r>
      <w:r w:rsidRPr="002626E7">
        <w:rPr>
          <w:color w:val="2C2C2C"/>
          <w:sz w:val="30"/>
          <w:szCs w:val="30"/>
        </w:rPr>
        <w:t>. При их организации важно соблюдать некоторые правила, которые позволят создать комфортную игровую обстановку для тревожного ребенка.</w:t>
      </w:r>
    </w:p>
    <w:p w:rsidR="00031853" w:rsidRPr="002626E7" w:rsidRDefault="00031853" w:rsidP="00031853">
      <w:pPr>
        <w:pStyle w:val="a3"/>
        <w:shd w:val="clear" w:color="auto" w:fill="FFFFFF"/>
        <w:spacing w:before="0" w:beforeAutospacing="0"/>
        <w:rPr>
          <w:color w:val="2C2C2C"/>
          <w:sz w:val="30"/>
          <w:szCs w:val="30"/>
        </w:rPr>
      </w:pPr>
      <w:r w:rsidRPr="002626E7">
        <w:rPr>
          <w:b/>
          <w:bCs/>
          <w:color w:val="2C2C2C"/>
          <w:sz w:val="30"/>
          <w:szCs w:val="30"/>
        </w:rPr>
        <w:t>Правило 1.</w:t>
      </w:r>
      <w:r w:rsidRPr="002626E7">
        <w:rPr>
          <w:color w:val="2C2C2C"/>
          <w:sz w:val="30"/>
          <w:szCs w:val="30"/>
        </w:rPr>
        <w:t> Никогда не сравнивайте ребенка с другими детьми, не приводите их в пример. Если вы хотите подчеркнуть динамику в работе ребенка над каким-то своим качеством, то лучше сравнивать его успехи с его же результатами вчера, неделю или месяц назад.</w:t>
      </w:r>
      <w:r w:rsidRPr="002626E7">
        <w:rPr>
          <w:color w:val="2C2C2C"/>
          <w:sz w:val="30"/>
          <w:szCs w:val="30"/>
        </w:rPr>
        <w:br/>
      </w:r>
      <w:r w:rsidRPr="002626E7">
        <w:rPr>
          <w:color w:val="2C2C2C"/>
          <w:sz w:val="30"/>
          <w:szCs w:val="30"/>
        </w:rPr>
        <w:br/>
      </w:r>
      <w:r w:rsidRPr="002626E7">
        <w:rPr>
          <w:b/>
          <w:bCs/>
          <w:color w:val="2C2C2C"/>
          <w:sz w:val="30"/>
          <w:szCs w:val="30"/>
        </w:rPr>
        <w:t>Правило 2.</w:t>
      </w:r>
      <w:r w:rsidRPr="002626E7">
        <w:rPr>
          <w:color w:val="2C2C2C"/>
          <w:sz w:val="30"/>
          <w:szCs w:val="30"/>
        </w:rPr>
        <w:t> Избегайте соревновательных моментов в играх. Пусть лучше ребенок играет для собственного удовольствия и пользы, а не с целью выиграть. Также нежелательно ставить тревожному ребенку временные рамки выполнения задания или подгонять его. Этим вы вряд ли ускорите его действия, а вот уровень тревожности поднимете наверняка.</w:t>
      </w:r>
    </w:p>
    <w:p w:rsidR="00031853" w:rsidRPr="002626E7" w:rsidRDefault="00031853" w:rsidP="00031853">
      <w:pPr>
        <w:pStyle w:val="a3"/>
        <w:shd w:val="clear" w:color="auto" w:fill="FFFFFF"/>
        <w:spacing w:before="0" w:beforeAutospacing="0"/>
        <w:rPr>
          <w:color w:val="2C2C2C"/>
          <w:sz w:val="30"/>
          <w:szCs w:val="30"/>
        </w:rPr>
      </w:pPr>
      <w:r w:rsidRPr="002626E7">
        <w:rPr>
          <w:b/>
          <w:bCs/>
          <w:color w:val="2C2C2C"/>
          <w:sz w:val="30"/>
          <w:szCs w:val="30"/>
        </w:rPr>
        <w:t>Правило 3.</w:t>
      </w:r>
      <w:r w:rsidRPr="002626E7">
        <w:rPr>
          <w:color w:val="2C2C2C"/>
          <w:sz w:val="30"/>
          <w:szCs w:val="30"/>
        </w:rPr>
        <w:t> Вводите ребенка в новую игру осторожно, давая ему возможность спокойно ознакомиться с ней, понаблюдать за образцом действий (если таковые есть). Если вы ощущаете сопротивление ребенка, его нежелание участвовать в игре, ни в коем случае не настаивайте. Можно заставить человека выполнить какие-то действия, но нельзя заставить играть по-настоящему! Так что в таких затруднительных случаях старайтесь проявить творческий подход, чтобы заинтересовать ребенка и снизить его беспокойство. Для этого изменяйте правила игры, учитывая особенности вашего сына или дочери, используйте наглядный материал, уже знакомый ребенку, начните играть с кем-то другим, показывая ребенку пример. Словом, действуйте по обстоятельствам.</w:t>
      </w:r>
    </w:p>
    <w:p w:rsidR="002626E7" w:rsidRDefault="002626E7" w:rsidP="00031853">
      <w:pPr>
        <w:pStyle w:val="a3"/>
        <w:shd w:val="clear" w:color="auto" w:fill="FFFFFF"/>
        <w:spacing w:before="0" w:beforeAutospacing="0"/>
        <w:rPr>
          <w:b/>
          <w:bCs/>
          <w:color w:val="2C2C2C"/>
          <w:sz w:val="30"/>
          <w:szCs w:val="30"/>
        </w:rPr>
      </w:pPr>
    </w:p>
    <w:p w:rsidR="007B77BC" w:rsidRDefault="002626E7" w:rsidP="00031853">
      <w:pPr>
        <w:pStyle w:val="a3"/>
        <w:shd w:val="clear" w:color="auto" w:fill="FFFFFF"/>
        <w:spacing w:before="0" w:beforeAutospacing="0"/>
        <w:rPr>
          <w:b/>
          <w:bCs/>
          <w:color w:val="2C2C2C"/>
          <w:sz w:val="30"/>
          <w:szCs w:val="30"/>
        </w:rPr>
      </w:pPr>
      <w:r>
        <w:rPr>
          <w:b/>
          <w:bCs/>
          <w:color w:val="2C2C2C"/>
          <w:sz w:val="30"/>
          <w:szCs w:val="30"/>
        </w:rPr>
        <w:t xml:space="preserve">                     </w:t>
      </w:r>
    </w:p>
    <w:p w:rsidR="007B77BC" w:rsidRDefault="007B77BC" w:rsidP="00031853">
      <w:pPr>
        <w:pStyle w:val="a3"/>
        <w:shd w:val="clear" w:color="auto" w:fill="FFFFFF"/>
        <w:spacing w:before="0" w:beforeAutospacing="0"/>
        <w:rPr>
          <w:b/>
          <w:bCs/>
          <w:color w:val="2C2C2C"/>
          <w:sz w:val="30"/>
          <w:szCs w:val="30"/>
        </w:rPr>
      </w:pPr>
    </w:p>
    <w:p w:rsidR="00031853" w:rsidRPr="002626E7" w:rsidRDefault="00031853" w:rsidP="00031853">
      <w:pPr>
        <w:pStyle w:val="a3"/>
        <w:shd w:val="clear" w:color="auto" w:fill="FFFFFF"/>
        <w:spacing w:before="0" w:beforeAutospacing="0"/>
        <w:rPr>
          <w:color w:val="2C2C2C"/>
          <w:sz w:val="30"/>
          <w:szCs w:val="30"/>
        </w:rPr>
      </w:pPr>
      <w:r w:rsidRPr="002626E7">
        <w:rPr>
          <w:b/>
          <w:bCs/>
          <w:color w:val="2C2C2C"/>
          <w:sz w:val="30"/>
          <w:szCs w:val="30"/>
        </w:rPr>
        <w:lastRenderedPageBreak/>
        <w:t>Повышение самооценки ребенка</w:t>
      </w:r>
    </w:p>
    <w:p w:rsidR="00031853" w:rsidRPr="002626E7" w:rsidRDefault="002626E7" w:rsidP="00031853">
      <w:pPr>
        <w:pStyle w:val="a3"/>
        <w:shd w:val="clear" w:color="auto" w:fill="FFFFFF"/>
        <w:spacing w:before="0" w:beforeAutospacing="0"/>
        <w:rPr>
          <w:color w:val="2C2C2C"/>
          <w:sz w:val="30"/>
          <w:szCs w:val="30"/>
        </w:rPr>
      </w:pPr>
      <w:r>
        <w:rPr>
          <w:color w:val="2C2C2C"/>
          <w:sz w:val="30"/>
          <w:szCs w:val="30"/>
        </w:rPr>
        <w:t xml:space="preserve">      </w:t>
      </w:r>
      <w:r w:rsidR="00031853" w:rsidRPr="002626E7">
        <w:rPr>
          <w:color w:val="2C2C2C"/>
          <w:sz w:val="30"/>
          <w:szCs w:val="30"/>
        </w:rPr>
        <w:t>Для достижения успеха в этом деле необходимо, чтобы взрослый сам видел достоинства ребенка, относился к нему с уважением (а не только любовью) и умел замечать все его успехи (даже самые маленькие). Кроме того, взрослый должен часто хвалить ребенка, и очень важно делать это правильно: дети всегда должны знать, за что их хвалят, и понимать, что похвала - это не просто отражение настроения учителя или родителя, а оценка его конкретной деятельности. Поэтому вам лучше заранее продумать, какие положительные качества у ребенка уже имеются, а какие ему необходимо приобрести. Подумайте также, как вы дадите ребенку знать, что видите его успехи и достоинства? Теперь смело проводите с ним игры и упражнения, описанные ниже, и постарайтесь получить от этого удовольствие, чтобы ваш ребенок ощущал себя интересной личностью, с которой приятно общаться.</w:t>
      </w:r>
    </w:p>
    <w:p w:rsidR="002626E7" w:rsidRDefault="00031853" w:rsidP="00031853">
      <w:pPr>
        <w:pStyle w:val="a3"/>
        <w:shd w:val="clear" w:color="auto" w:fill="FFFFFF"/>
        <w:spacing w:before="0" w:beforeAutospacing="0"/>
        <w:rPr>
          <w:color w:val="2C2C2C"/>
          <w:sz w:val="30"/>
          <w:szCs w:val="30"/>
        </w:rPr>
      </w:pPr>
      <w:r w:rsidRPr="002626E7">
        <w:rPr>
          <w:b/>
          <w:bCs/>
          <w:color w:val="2C2C2C"/>
          <w:sz w:val="30"/>
          <w:szCs w:val="30"/>
        </w:rPr>
        <w:t>"Копилка достижений"</w:t>
      </w:r>
    </w:p>
    <w:p w:rsidR="00031853" w:rsidRPr="002626E7" w:rsidRDefault="00031853" w:rsidP="00031853">
      <w:pPr>
        <w:pStyle w:val="a3"/>
        <w:shd w:val="clear" w:color="auto" w:fill="FFFFFF"/>
        <w:spacing w:before="0" w:beforeAutospacing="0"/>
        <w:rPr>
          <w:color w:val="2C2C2C"/>
          <w:sz w:val="30"/>
          <w:szCs w:val="30"/>
        </w:rPr>
      </w:pPr>
      <w:r w:rsidRPr="002626E7">
        <w:rPr>
          <w:color w:val="2C2C2C"/>
          <w:sz w:val="30"/>
          <w:szCs w:val="30"/>
        </w:rPr>
        <w:t>Это очень хорошая игра, которая должна перерасти в привычку видеть и ценить свои маленькие победы каждый день. Вы действительно сможете достичь такой, казалось бы, глобальной цели, если будете систематически использовать этот игровой прием. В дальнейшем можно будет заменить его устным обсуждением своих ежедневных достижений.</w:t>
      </w:r>
    </w:p>
    <w:p w:rsidR="00031853" w:rsidRPr="002626E7" w:rsidRDefault="00031853" w:rsidP="00031853">
      <w:pPr>
        <w:pStyle w:val="a3"/>
        <w:shd w:val="clear" w:color="auto" w:fill="FFFFFF"/>
        <w:spacing w:before="0" w:beforeAutospacing="0"/>
        <w:rPr>
          <w:color w:val="2C2C2C"/>
          <w:sz w:val="30"/>
          <w:szCs w:val="30"/>
        </w:rPr>
      </w:pPr>
      <w:r w:rsidRPr="002626E7">
        <w:rPr>
          <w:color w:val="2C2C2C"/>
          <w:sz w:val="30"/>
          <w:szCs w:val="30"/>
        </w:rPr>
        <w:t>Итак, возьмите какую-нибудь картонную коробку или вместительную банку и вместе с ребенком оформите ее так, как ему хотелось бы, чтобы выглядела копилка его главных ценностей - маленьких и больших собственных успехов в жизни. Может быть, на поверхности этой копилки появятся рисунки, отражающие предметы, которые как-то связаны с понятием "успех", или это будут просто симпатичные узоры. Оставьте выбор за мальчиком или девочкой. Отдельно приготовьте небольшие листочки бумаги. А теперь введите правило: когда ребенок возвращается домой, он обязательно должен вспомнить и написать на этом листочке какое-то свидетельство успеха, которого он достиг за сегодняшний день. Так, на записочках будут появляться фразы: "Нарисовала отличный рисунок на тему "Осень", "Сделала подарок бабушке, который ей очень понравился</w:t>
      </w:r>
      <w:r w:rsidR="002626E7">
        <w:rPr>
          <w:color w:val="2C2C2C"/>
          <w:sz w:val="30"/>
          <w:szCs w:val="30"/>
        </w:rPr>
        <w:t>.</w:t>
      </w:r>
      <w:r w:rsidR="00126ABE">
        <w:rPr>
          <w:color w:val="2C2C2C"/>
          <w:sz w:val="30"/>
          <w:szCs w:val="30"/>
        </w:rPr>
        <w:t xml:space="preserve"> </w:t>
      </w:r>
      <w:r w:rsidRPr="002626E7">
        <w:rPr>
          <w:color w:val="2C2C2C"/>
          <w:sz w:val="30"/>
          <w:szCs w:val="30"/>
        </w:rPr>
        <w:t xml:space="preserve">Эти записи кладутся в копилку достижений. Важно, чтобы даже в самом неблагополучном дне ребенок смог найти что-то, что ему удалось. "Утяжеление" копилки со временем само по себе наполняет детей гордостью и большей уверенностью в </w:t>
      </w:r>
      <w:r w:rsidRPr="002626E7">
        <w:rPr>
          <w:color w:val="2C2C2C"/>
          <w:sz w:val="30"/>
          <w:szCs w:val="30"/>
        </w:rPr>
        <w:lastRenderedPageBreak/>
        <w:t>своих силах, особенно если родители и другие члены семьи относятся к его маленьким победам с уважением (а не с высоты своих лет и опыта).</w:t>
      </w:r>
    </w:p>
    <w:p w:rsidR="00031853" w:rsidRPr="002626E7" w:rsidRDefault="00031853" w:rsidP="00031853">
      <w:pPr>
        <w:pStyle w:val="a3"/>
        <w:shd w:val="clear" w:color="auto" w:fill="FFFFFF"/>
        <w:spacing w:before="0" w:beforeAutospacing="0"/>
        <w:rPr>
          <w:color w:val="2C2C2C"/>
          <w:sz w:val="30"/>
          <w:szCs w:val="30"/>
        </w:rPr>
      </w:pPr>
      <w:r w:rsidRPr="002626E7">
        <w:rPr>
          <w:color w:val="2C2C2C"/>
          <w:sz w:val="30"/>
          <w:szCs w:val="30"/>
        </w:rPr>
        <w:t>К этой копилке можно обращаться, когда ребенку кажется, что он встретился с непреодолимыми для него трудностями, или в периоды, когда его критический взгляд направлен на свои способности и он видит себя никчемным неудачником. В такие периоды полезно вспомнить, что у вашего ребенка есть опыт преодоления трудностей и достижения успеха. Это поможет ему настроиться на позитивный лад.</w:t>
      </w:r>
    </w:p>
    <w:p w:rsidR="00031853" w:rsidRPr="002626E7" w:rsidRDefault="00031853" w:rsidP="00031853">
      <w:pPr>
        <w:pStyle w:val="a3"/>
        <w:shd w:val="clear" w:color="auto" w:fill="FFFFFF"/>
        <w:spacing w:before="0" w:beforeAutospacing="0"/>
        <w:rPr>
          <w:color w:val="2C2C2C"/>
          <w:sz w:val="30"/>
          <w:szCs w:val="30"/>
        </w:rPr>
      </w:pPr>
      <w:r w:rsidRPr="002626E7">
        <w:rPr>
          <w:color w:val="2C2C2C"/>
          <w:sz w:val="30"/>
          <w:szCs w:val="30"/>
        </w:rPr>
        <w:t>Примечание. Данную игру можно использовать сначала для поднятия самооценки ребенка в целом, а потом для повышения веры в свои силы в каком-то конкретном деле, например изучении русского языка в школе. Тогда в вашей "копилке достижений по русскому языку" появятся записи типа: "Сразу запомнила новое правило и поняла тему", "Хорошо написала изложение - близко к тексту", "В сочинении сделал всего одну ошибку" и т. п.</w:t>
      </w:r>
    </w:p>
    <w:p w:rsidR="00031853" w:rsidRPr="002626E7" w:rsidRDefault="00031853" w:rsidP="00031853">
      <w:pPr>
        <w:pStyle w:val="a3"/>
        <w:shd w:val="clear" w:color="auto" w:fill="FFFFFF"/>
        <w:spacing w:before="0" w:beforeAutospacing="0"/>
        <w:rPr>
          <w:color w:val="2C2C2C"/>
          <w:sz w:val="30"/>
          <w:szCs w:val="30"/>
        </w:rPr>
      </w:pPr>
      <w:r w:rsidRPr="002626E7">
        <w:rPr>
          <w:b/>
          <w:bCs/>
          <w:color w:val="2C2C2C"/>
          <w:sz w:val="30"/>
          <w:szCs w:val="30"/>
        </w:rPr>
        <w:t>"Звезда квартиры № 10"</w:t>
      </w:r>
      <w:r w:rsidRPr="002626E7">
        <w:rPr>
          <w:color w:val="2C2C2C"/>
          <w:sz w:val="30"/>
          <w:szCs w:val="30"/>
        </w:rPr>
        <w:br/>
        <w:t>(номер должен совпадать с номером вашей квартиры)</w:t>
      </w:r>
    </w:p>
    <w:p w:rsidR="00031853" w:rsidRPr="002626E7" w:rsidRDefault="00031853" w:rsidP="00031853">
      <w:pPr>
        <w:pStyle w:val="a3"/>
        <w:shd w:val="clear" w:color="auto" w:fill="FFFFFF"/>
        <w:spacing w:before="0" w:beforeAutospacing="0"/>
        <w:rPr>
          <w:color w:val="2C2C2C"/>
          <w:sz w:val="30"/>
          <w:szCs w:val="30"/>
        </w:rPr>
      </w:pPr>
      <w:r w:rsidRPr="002626E7">
        <w:rPr>
          <w:color w:val="2C2C2C"/>
          <w:sz w:val="30"/>
          <w:szCs w:val="30"/>
        </w:rPr>
        <w:t>Эта игра хотя и направлена на помощь ребенку, но предназначена, скорее, для взрослых. Именно они должны подкрепить самооценку ребенка, показать ему самому все лучшее, что в нем есть.</w:t>
      </w:r>
    </w:p>
    <w:p w:rsidR="00031853" w:rsidRPr="002626E7" w:rsidRDefault="00031853" w:rsidP="00031853">
      <w:pPr>
        <w:pStyle w:val="a3"/>
        <w:shd w:val="clear" w:color="auto" w:fill="FFFFFF"/>
        <w:spacing w:before="0" w:beforeAutospacing="0"/>
        <w:rPr>
          <w:color w:val="2C2C2C"/>
          <w:sz w:val="30"/>
          <w:szCs w:val="30"/>
        </w:rPr>
      </w:pPr>
      <w:r w:rsidRPr="002626E7">
        <w:rPr>
          <w:color w:val="2C2C2C"/>
          <w:sz w:val="30"/>
          <w:szCs w:val="30"/>
        </w:rPr>
        <w:t xml:space="preserve">Создайте в вашей квартире небольшой стенд, посвященный ребенку. Оговорите время его использования, допустим неделя или две. На этот период ваш ребенок станет "звездой вашей квартиры", так как все остальные домочадцы будут следить за его успехами, отмечать его достоинства. В центре стенда поместите фотографию ребенка. Рядом приклейте лепестки, на которых будете делать записи (можно изготовить и вариант попроще, он больше понравится ученикам среднего школьного возраста - в виде забора, на котором все </w:t>
      </w:r>
      <w:proofErr w:type="gramStart"/>
      <w:r w:rsidRPr="002626E7">
        <w:rPr>
          <w:color w:val="2C2C2C"/>
          <w:sz w:val="30"/>
          <w:szCs w:val="30"/>
        </w:rPr>
        <w:t>пишут</w:t>
      </w:r>
      <w:proofErr w:type="gramEnd"/>
      <w:r w:rsidRPr="002626E7">
        <w:rPr>
          <w:color w:val="2C2C2C"/>
          <w:sz w:val="30"/>
          <w:szCs w:val="30"/>
        </w:rPr>
        <w:t xml:space="preserve"> что хотят и в любом его месте). В течение указанного времени на этом стенде должны появляться надписи, сделанные членами семьи и касающиеся как постоянных характеристик ребенка, которые они ценят, так и тех его достижений и добрых дел, которые они заметили за текущий день. При желании ребенок и сам может добавить какую-либо заметку о себе.</w:t>
      </w:r>
    </w:p>
    <w:p w:rsidR="00031853" w:rsidRPr="002626E7" w:rsidRDefault="00031853" w:rsidP="00031853">
      <w:pPr>
        <w:pStyle w:val="a3"/>
        <w:shd w:val="clear" w:color="auto" w:fill="FFFFFF"/>
        <w:spacing w:before="0" w:beforeAutospacing="0"/>
        <w:rPr>
          <w:color w:val="2C2C2C"/>
          <w:sz w:val="30"/>
          <w:szCs w:val="30"/>
        </w:rPr>
      </w:pPr>
      <w:r w:rsidRPr="002626E7">
        <w:rPr>
          <w:color w:val="2C2C2C"/>
          <w:sz w:val="30"/>
          <w:szCs w:val="30"/>
        </w:rPr>
        <w:t xml:space="preserve">Примечание. Если детей в вашей семье несколько, то, конечно, нужно создать такой же "звездный" стенд и для других, но использовать их нужно по очереди - "звезда вашей квартиры" должна чувствовать свою </w:t>
      </w:r>
      <w:r w:rsidRPr="002626E7">
        <w:rPr>
          <w:color w:val="2C2C2C"/>
          <w:sz w:val="30"/>
          <w:szCs w:val="30"/>
        </w:rPr>
        <w:lastRenderedPageBreak/>
        <w:t xml:space="preserve">исключительность и уникальность в течение отведенного ей времени, получить сполна объем внимания близких, хотя бы в </w:t>
      </w:r>
      <w:proofErr w:type="gramStart"/>
      <w:r w:rsidRPr="002626E7">
        <w:rPr>
          <w:color w:val="2C2C2C"/>
          <w:sz w:val="30"/>
          <w:szCs w:val="30"/>
        </w:rPr>
        <w:t>игре</w:t>
      </w:r>
      <w:proofErr w:type="gramEnd"/>
      <w:r w:rsidRPr="002626E7">
        <w:rPr>
          <w:color w:val="2C2C2C"/>
          <w:sz w:val="30"/>
          <w:szCs w:val="30"/>
        </w:rPr>
        <w:t xml:space="preserve"> не разделяя его с братьями и сестрами. По истечении срока действия стенда его отдают на память самому ребенку, а тот, если хочет, может разместить его у себя в комнате.</w:t>
      </w:r>
    </w:p>
    <w:p w:rsidR="00031853" w:rsidRPr="002626E7" w:rsidRDefault="00031853" w:rsidP="00031853">
      <w:pPr>
        <w:pStyle w:val="a3"/>
        <w:shd w:val="clear" w:color="auto" w:fill="FFFFFF"/>
        <w:spacing w:before="0" w:beforeAutospacing="0"/>
        <w:rPr>
          <w:color w:val="2C2C2C"/>
          <w:sz w:val="30"/>
          <w:szCs w:val="30"/>
        </w:rPr>
      </w:pPr>
      <w:r w:rsidRPr="002626E7">
        <w:rPr>
          <w:b/>
          <w:bCs/>
          <w:color w:val="2C2C2C"/>
          <w:sz w:val="30"/>
          <w:szCs w:val="30"/>
        </w:rPr>
        <w:t>"Солнышко"</w:t>
      </w:r>
    </w:p>
    <w:p w:rsidR="00031853" w:rsidRPr="002626E7" w:rsidRDefault="00031853" w:rsidP="00031853">
      <w:pPr>
        <w:pStyle w:val="a3"/>
        <w:shd w:val="clear" w:color="auto" w:fill="FFFFFF"/>
        <w:spacing w:before="0" w:beforeAutospacing="0"/>
        <w:rPr>
          <w:color w:val="2C2C2C"/>
          <w:sz w:val="30"/>
          <w:szCs w:val="30"/>
        </w:rPr>
      </w:pPr>
      <w:r w:rsidRPr="002626E7">
        <w:rPr>
          <w:color w:val="2C2C2C"/>
          <w:sz w:val="30"/>
          <w:szCs w:val="30"/>
        </w:rPr>
        <w:t>Это отличная игра, которая позволяет получить от других "психологические поглаживания", столь необходимые каждому человеку для того, чтобы ощущать себя любимым, нужным, успешным. Поэтому проводить ее нужно в обстановке доброжелательности, в окружении важных для ребенка людей. Идеально подходящий случай для этого - день рождения ребенка. Можно организовать эту игру, когда маленькие и большие гости наелись и готовы к общению и развлечениям.</w:t>
      </w:r>
    </w:p>
    <w:p w:rsidR="00031853" w:rsidRPr="002626E7" w:rsidRDefault="00031853" w:rsidP="00031853">
      <w:pPr>
        <w:pStyle w:val="a3"/>
        <w:shd w:val="clear" w:color="auto" w:fill="FFFFFF"/>
        <w:spacing w:before="0" w:beforeAutospacing="0"/>
        <w:rPr>
          <w:color w:val="2C2C2C"/>
          <w:sz w:val="30"/>
          <w:szCs w:val="30"/>
        </w:rPr>
      </w:pPr>
      <w:r w:rsidRPr="002626E7">
        <w:rPr>
          <w:color w:val="2C2C2C"/>
          <w:sz w:val="30"/>
          <w:szCs w:val="30"/>
        </w:rPr>
        <w:t>Переключите их внимание на ребенка словами: "Посмотрите, что-то наш именинник совсем замерз. Давайте поиграем в игру "Солнышко" и согреем его все вместе!" Усадите всех гостей в круг (если не хватает стульев, можно встать или сесть на пол). В центре поставьте вашего ребенка. Каждому гостю раздайте по одному цветному карандашу. Объясните, что это лучик солнца. Его можно подарить озябшему с добрыми словами, сказав о том, что гостю нравится в имениннике, за что того можно уважать. Покажите пример сами, сказав одно предложение-комплимент своему ребенку и отдав ему лучик. Тот, кого согревают, должен не забыть сказать "спасибо", можно добавить "очень приятно", если ему что-то особенно радостно будет слышать. Дальше все гости по кругу говорят что-то хорошее и отдают ребенку свой карандаш. Во время этого ребенок поворачивается лицом к говорящему.</w:t>
      </w:r>
    </w:p>
    <w:p w:rsidR="00031853" w:rsidRPr="002626E7" w:rsidRDefault="00031853" w:rsidP="00031853">
      <w:pPr>
        <w:pStyle w:val="a3"/>
        <w:shd w:val="clear" w:color="auto" w:fill="FFFFFF"/>
        <w:spacing w:before="0" w:beforeAutospacing="0"/>
        <w:rPr>
          <w:color w:val="2C2C2C"/>
          <w:sz w:val="30"/>
          <w:szCs w:val="30"/>
        </w:rPr>
      </w:pPr>
      <w:r w:rsidRPr="002626E7">
        <w:rPr>
          <w:color w:val="2C2C2C"/>
          <w:sz w:val="30"/>
          <w:szCs w:val="30"/>
        </w:rPr>
        <w:t>Примечание. У присутствующих на празднике маленьких гостей тоже может возникнуть желание побыть "отогреваемым", оказаться в центре внимания. Вы можете предоставить им эту возможность, повторив игру, а можете оставить ее для таких особых случаев, пообещав ребятам, что их ждет еще много интересных игр (не забудьте, что обещания, данные детям, нужно тут же начать выполнять).</w:t>
      </w:r>
    </w:p>
    <w:p w:rsidR="00031853" w:rsidRPr="002626E7" w:rsidRDefault="00031853" w:rsidP="00031853">
      <w:pPr>
        <w:pStyle w:val="a3"/>
        <w:shd w:val="clear" w:color="auto" w:fill="FFFFFF"/>
        <w:spacing w:before="0" w:beforeAutospacing="0"/>
        <w:rPr>
          <w:color w:val="2C2C2C"/>
          <w:sz w:val="30"/>
          <w:szCs w:val="30"/>
        </w:rPr>
      </w:pPr>
      <w:r w:rsidRPr="002626E7">
        <w:rPr>
          <w:b/>
          <w:bCs/>
          <w:color w:val="2C2C2C"/>
          <w:sz w:val="30"/>
          <w:szCs w:val="30"/>
        </w:rPr>
        <w:t>"Закончи предложение"</w:t>
      </w:r>
    </w:p>
    <w:p w:rsidR="00031853" w:rsidRPr="002626E7" w:rsidRDefault="00031853" w:rsidP="00031853">
      <w:pPr>
        <w:pStyle w:val="a3"/>
        <w:shd w:val="clear" w:color="auto" w:fill="FFFFFF"/>
        <w:spacing w:before="0" w:beforeAutospacing="0"/>
        <w:rPr>
          <w:color w:val="2C2C2C"/>
          <w:sz w:val="30"/>
          <w:szCs w:val="30"/>
        </w:rPr>
      </w:pPr>
      <w:r w:rsidRPr="002626E7">
        <w:rPr>
          <w:color w:val="2C2C2C"/>
          <w:sz w:val="30"/>
          <w:szCs w:val="30"/>
        </w:rPr>
        <w:t xml:space="preserve">Сколько бы окружающие ни рассказывали ребенку о том, какой он замечательный, самым важным является момент, когда ребенок примет их мнение и согласится с тем, что он действительно имеет ряд </w:t>
      </w:r>
      <w:r w:rsidRPr="002626E7">
        <w:rPr>
          <w:color w:val="2C2C2C"/>
          <w:sz w:val="30"/>
          <w:szCs w:val="30"/>
        </w:rPr>
        <w:lastRenderedPageBreak/>
        <w:t xml:space="preserve">достоинств и заслуживает уважения. Так что данная игра - хороший способ проверить, что же принял для себя ваш ребенок и как это отразилось на его </w:t>
      </w:r>
      <w:proofErr w:type="spellStart"/>
      <w:r w:rsidRPr="002626E7">
        <w:rPr>
          <w:color w:val="2C2C2C"/>
          <w:sz w:val="30"/>
          <w:szCs w:val="30"/>
        </w:rPr>
        <w:t>самоотношении</w:t>
      </w:r>
      <w:proofErr w:type="spellEnd"/>
      <w:r w:rsidRPr="002626E7">
        <w:rPr>
          <w:color w:val="2C2C2C"/>
          <w:sz w:val="30"/>
          <w:szCs w:val="30"/>
        </w:rPr>
        <w:t>.</w:t>
      </w:r>
    </w:p>
    <w:p w:rsidR="00031853" w:rsidRPr="002626E7" w:rsidRDefault="00031853" w:rsidP="00031853">
      <w:pPr>
        <w:pStyle w:val="a3"/>
        <w:shd w:val="clear" w:color="auto" w:fill="FFFFFF"/>
        <w:spacing w:before="0" w:beforeAutospacing="0"/>
        <w:rPr>
          <w:color w:val="2C2C2C"/>
          <w:sz w:val="30"/>
          <w:szCs w:val="30"/>
        </w:rPr>
      </w:pPr>
      <w:r w:rsidRPr="002626E7">
        <w:rPr>
          <w:color w:val="2C2C2C"/>
          <w:sz w:val="30"/>
          <w:szCs w:val="30"/>
        </w:rPr>
        <w:t>Возьмите мяч. Объясните ребенку правила игры: вы будете кидать ему мяч и начинать предложение, а он должен бросить его обратно, назвав окончание, пришедшее ему на ум. Все предложения будут касаться ребенка. Одни и те же "начала" могут прилетать к ребенку несколько раз, но придуманные им "окончания" должны различаться. А теперь кидайте ребенку мяч со словами: "Я умею...", "Я могу...", "Я хочу научиться...".</w:t>
      </w:r>
    </w:p>
    <w:p w:rsidR="00031853" w:rsidRPr="002626E7" w:rsidRDefault="00031853" w:rsidP="00031853">
      <w:pPr>
        <w:pStyle w:val="a3"/>
        <w:shd w:val="clear" w:color="auto" w:fill="FFFFFF"/>
        <w:spacing w:before="0" w:beforeAutospacing="0"/>
        <w:rPr>
          <w:color w:val="2C2C2C"/>
          <w:sz w:val="30"/>
          <w:szCs w:val="30"/>
        </w:rPr>
      </w:pPr>
      <w:r w:rsidRPr="002626E7">
        <w:rPr>
          <w:color w:val="2C2C2C"/>
          <w:sz w:val="30"/>
          <w:szCs w:val="30"/>
        </w:rPr>
        <w:t>Примечание. Каждое начало предложения повторяйте несколько раз, чтобы ребенок осознал, как много он всего умеет, над чем обычно не задумывался, а ведь когда-то он этому научился.</w:t>
      </w:r>
    </w:p>
    <w:p w:rsidR="00031853" w:rsidRPr="002626E7" w:rsidRDefault="00031853" w:rsidP="00031853">
      <w:pPr>
        <w:pStyle w:val="a3"/>
        <w:shd w:val="clear" w:color="auto" w:fill="FFFFFF"/>
        <w:spacing w:before="0" w:beforeAutospacing="0"/>
        <w:rPr>
          <w:color w:val="2C2C2C"/>
          <w:sz w:val="30"/>
          <w:szCs w:val="30"/>
        </w:rPr>
      </w:pPr>
      <w:r w:rsidRPr="002626E7">
        <w:rPr>
          <w:b/>
          <w:bCs/>
          <w:color w:val="2C2C2C"/>
          <w:sz w:val="30"/>
          <w:szCs w:val="30"/>
        </w:rPr>
        <w:t>Умение расслабляться</w:t>
      </w:r>
    </w:p>
    <w:p w:rsidR="00031853" w:rsidRPr="002626E7" w:rsidRDefault="00031853" w:rsidP="00031853">
      <w:pPr>
        <w:pStyle w:val="a3"/>
        <w:shd w:val="clear" w:color="auto" w:fill="FFFFFF"/>
        <w:spacing w:before="0" w:beforeAutospacing="0"/>
        <w:rPr>
          <w:color w:val="2C2C2C"/>
          <w:sz w:val="30"/>
          <w:szCs w:val="30"/>
        </w:rPr>
      </w:pPr>
      <w:r w:rsidRPr="002626E7">
        <w:rPr>
          <w:color w:val="2C2C2C"/>
          <w:sz w:val="30"/>
          <w:szCs w:val="30"/>
        </w:rPr>
        <w:t>Уметь расслабляться важно всем детям, но для тревожных ребят - это просто необходимость, потому что состояние тревоги сопровождается зажимом различных групп мышц.</w:t>
      </w:r>
    </w:p>
    <w:p w:rsidR="00031853" w:rsidRPr="002626E7" w:rsidRDefault="00031853" w:rsidP="00031853">
      <w:pPr>
        <w:pStyle w:val="a3"/>
        <w:shd w:val="clear" w:color="auto" w:fill="FFFFFF"/>
        <w:spacing w:before="0" w:beforeAutospacing="0"/>
        <w:rPr>
          <w:color w:val="2C2C2C"/>
          <w:sz w:val="30"/>
          <w:szCs w:val="30"/>
        </w:rPr>
      </w:pPr>
      <w:r w:rsidRPr="002626E7">
        <w:rPr>
          <w:color w:val="2C2C2C"/>
          <w:sz w:val="30"/>
          <w:szCs w:val="30"/>
        </w:rPr>
        <w:t>Обучить ребенка расслаблению - не такая простая задача, какой она кажется на первый взгляд. Дети хорошо знают, что такое сесть, встать, пробежаться, но что значит расслабиться - им не совсем понятно. Поэтому в основу некоторых игр для релаксации положен самый простой способ обучения этому состоянию. Он заключается в следующем правиле: после сильного напряжения мышц само собой следует их расслабление.</w:t>
      </w:r>
    </w:p>
    <w:p w:rsidR="00031853" w:rsidRPr="002626E7" w:rsidRDefault="00031853" w:rsidP="00031853">
      <w:pPr>
        <w:pStyle w:val="a3"/>
        <w:shd w:val="clear" w:color="auto" w:fill="FFFFFF"/>
        <w:spacing w:before="0" w:beforeAutospacing="0"/>
        <w:rPr>
          <w:color w:val="2C2C2C"/>
          <w:sz w:val="30"/>
          <w:szCs w:val="30"/>
        </w:rPr>
      </w:pPr>
      <w:r w:rsidRPr="002626E7">
        <w:rPr>
          <w:color w:val="2C2C2C"/>
          <w:sz w:val="30"/>
          <w:szCs w:val="30"/>
        </w:rPr>
        <w:t>Кроме этого принципа в нижеописанных играх используется и способность детей к фантазированию. Здесь нам помогает гармония души и тела: когда ребенок представляет себе что-нибудь очень приятное и спокойное, то его тело тоже расслабляется. Однако этот метод хорошо работает только с детьми, достигшими старшего дошкольного возраста, а первый можно применять в любые возрастные периоды.</w:t>
      </w:r>
    </w:p>
    <w:p w:rsidR="00031853" w:rsidRPr="002626E7" w:rsidRDefault="00031853" w:rsidP="00031853">
      <w:pPr>
        <w:pStyle w:val="a3"/>
        <w:shd w:val="clear" w:color="auto" w:fill="FFFFFF"/>
        <w:spacing w:before="0" w:beforeAutospacing="0"/>
        <w:rPr>
          <w:color w:val="2C2C2C"/>
          <w:sz w:val="30"/>
          <w:szCs w:val="30"/>
        </w:rPr>
      </w:pPr>
      <w:r w:rsidRPr="002626E7">
        <w:rPr>
          <w:color w:val="2C2C2C"/>
          <w:sz w:val="30"/>
          <w:szCs w:val="30"/>
        </w:rPr>
        <w:t>Помимо специальных игровых упражнений на релаксацию хорошо использовать тактильный контакт с ребенком, также полезен массаж и просто растирание тела.</w:t>
      </w:r>
    </w:p>
    <w:p w:rsidR="00A32D5F" w:rsidRPr="002626E7" w:rsidRDefault="00A32D5F" w:rsidP="00A32D5F">
      <w:pPr>
        <w:pStyle w:val="a3"/>
        <w:shd w:val="clear" w:color="auto" w:fill="FFFFFF"/>
        <w:spacing w:before="0" w:beforeAutospacing="0"/>
        <w:rPr>
          <w:sz w:val="28"/>
          <w:szCs w:val="30"/>
        </w:rPr>
      </w:pPr>
    </w:p>
    <w:p w:rsidR="00C7708B" w:rsidRPr="002626E7" w:rsidRDefault="00C7708B" w:rsidP="009C2D25">
      <w:pPr>
        <w:rPr>
          <w:rFonts w:ascii="Times New Roman" w:hAnsi="Times New Roman" w:cs="Times New Roman"/>
          <w:sz w:val="28"/>
        </w:rPr>
      </w:pPr>
    </w:p>
    <w:p w:rsidR="007536AF" w:rsidRPr="002626E7" w:rsidRDefault="007536AF" w:rsidP="009C2D25">
      <w:pPr>
        <w:rPr>
          <w:rFonts w:ascii="Times New Roman" w:hAnsi="Times New Roman" w:cs="Times New Roman"/>
          <w:sz w:val="28"/>
        </w:rPr>
      </w:pPr>
    </w:p>
    <w:sectPr w:rsidR="007536AF" w:rsidRPr="002626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7B7"/>
    <w:rsid w:val="00031853"/>
    <w:rsid w:val="000F00B7"/>
    <w:rsid w:val="00126ABE"/>
    <w:rsid w:val="00201AF3"/>
    <w:rsid w:val="00204B31"/>
    <w:rsid w:val="002626E7"/>
    <w:rsid w:val="00413104"/>
    <w:rsid w:val="00530CD2"/>
    <w:rsid w:val="005429AC"/>
    <w:rsid w:val="00631F8E"/>
    <w:rsid w:val="00643022"/>
    <w:rsid w:val="007536AF"/>
    <w:rsid w:val="00763FED"/>
    <w:rsid w:val="007B3224"/>
    <w:rsid w:val="007B77BC"/>
    <w:rsid w:val="0089642A"/>
    <w:rsid w:val="008C517F"/>
    <w:rsid w:val="00985AF2"/>
    <w:rsid w:val="009A25AA"/>
    <w:rsid w:val="009C2D25"/>
    <w:rsid w:val="00A32D5F"/>
    <w:rsid w:val="00A744C2"/>
    <w:rsid w:val="00AF3671"/>
    <w:rsid w:val="00C0408D"/>
    <w:rsid w:val="00C322F5"/>
    <w:rsid w:val="00C7708B"/>
    <w:rsid w:val="00CC745D"/>
    <w:rsid w:val="00E40466"/>
    <w:rsid w:val="00EB2745"/>
    <w:rsid w:val="00F62B8E"/>
    <w:rsid w:val="00FA1906"/>
    <w:rsid w:val="00FF07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625AFA-1256-4B2A-B102-646557B2A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32D5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7537989">
      <w:bodyDiv w:val="1"/>
      <w:marLeft w:val="0"/>
      <w:marRight w:val="0"/>
      <w:marTop w:val="0"/>
      <w:marBottom w:val="0"/>
      <w:divBdr>
        <w:top w:val="none" w:sz="0" w:space="0" w:color="auto"/>
        <w:left w:val="none" w:sz="0" w:space="0" w:color="auto"/>
        <w:bottom w:val="none" w:sz="0" w:space="0" w:color="auto"/>
        <w:right w:val="none" w:sz="0" w:space="0" w:color="auto"/>
      </w:divBdr>
    </w:div>
    <w:div w:id="1131904749">
      <w:bodyDiv w:val="1"/>
      <w:marLeft w:val="0"/>
      <w:marRight w:val="0"/>
      <w:marTop w:val="0"/>
      <w:marBottom w:val="0"/>
      <w:divBdr>
        <w:top w:val="none" w:sz="0" w:space="0" w:color="auto"/>
        <w:left w:val="none" w:sz="0" w:space="0" w:color="auto"/>
        <w:bottom w:val="none" w:sz="0" w:space="0" w:color="auto"/>
        <w:right w:val="none" w:sz="0" w:space="0" w:color="auto"/>
      </w:divBdr>
    </w:div>
    <w:div w:id="1259486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1924</Words>
  <Characters>10971</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12870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dc:creator>
  <cp:lastModifiedBy>Пользователь Windows</cp:lastModifiedBy>
  <cp:revision>5</cp:revision>
  <dcterms:created xsi:type="dcterms:W3CDTF">2019-02-16T17:48:00Z</dcterms:created>
  <dcterms:modified xsi:type="dcterms:W3CDTF">2019-02-19T07:52:00Z</dcterms:modified>
</cp:coreProperties>
</file>