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A2" w:rsidRDefault="0098034A">
      <w:r>
        <w:rPr>
          <w:noProof/>
          <w:lang w:eastAsia="ru-RU"/>
        </w:rPr>
        <w:drawing>
          <wp:inline distT="0" distB="0" distL="0" distR="0">
            <wp:extent cx="5940425" cy="8167169"/>
            <wp:effectExtent l="19050" t="0" r="3175" b="0"/>
            <wp:docPr id="1" name="Рисунок 1" descr="F:\ПРОВЕРКА\ПОЛОЖЕНИЯ\об управляющем совете\2016-10-04 15-58-01_1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ВЕРКА\ПОЛОЖЕНИЯ\об управляющем совете\2016-10-04 15-58-01_1083.jpg"/>
                    <pic:cNvPicPr>
                      <a:picLocks noChangeAspect="1" noChangeArrowheads="1"/>
                    </pic:cNvPicPr>
                  </pic:nvPicPr>
                  <pic:blipFill>
                    <a:blip r:embed="rId4" cstate="print"/>
                    <a:srcRect/>
                    <a:stretch>
                      <a:fillRect/>
                    </a:stretch>
                  </pic:blipFill>
                  <pic:spPr bwMode="auto">
                    <a:xfrm>
                      <a:off x="0" y="0"/>
                      <a:ext cx="5940425" cy="8167169"/>
                    </a:xfrm>
                    <a:prstGeom prst="rect">
                      <a:avLst/>
                    </a:prstGeom>
                    <a:noFill/>
                    <a:ln w="9525">
                      <a:noFill/>
                      <a:miter lim="800000"/>
                      <a:headEnd/>
                      <a:tailEnd/>
                    </a:ln>
                  </pic:spPr>
                </pic:pic>
              </a:graphicData>
            </a:graphic>
          </wp:inline>
        </w:drawing>
      </w:r>
    </w:p>
    <w:p w:rsidR="0098034A" w:rsidRDefault="0098034A"/>
    <w:p w:rsidR="0098034A" w:rsidRDefault="0098034A"/>
    <w:p w:rsidR="0098034A" w:rsidRDefault="0098034A"/>
    <w:p w:rsidR="0098034A" w:rsidRPr="0098034A" w:rsidRDefault="0098034A" w:rsidP="0098034A">
      <w:pPr>
        <w:jc w:val="center"/>
        <w:rPr>
          <w:rFonts w:ascii="Times New Roman" w:hAnsi="Times New Roman" w:cs="Times New Roman"/>
          <w:b/>
          <w:bCs/>
          <w:sz w:val="24"/>
          <w:szCs w:val="24"/>
        </w:rPr>
      </w:pPr>
      <w:r w:rsidRPr="0098034A">
        <w:rPr>
          <w:rFonts w:ascii="Times New Roman" w:eastAsia="Times New Roman" w:hAnsi="Times New Roman" w:cs="Times New Roman"/>
          <w:b/>
          <w:color w:val="333333"/>
          <w:sz w:val="24"/>
          <w:szCs w:val="24"/>
          <w:lang w:eastAsia="ru-RU"/>
        </w:rPr>
        <w:lastRenderedPageBreak/>
        <w:t>I. Общие положения</w:t>
      </w:r>
    </w:p>
    <w:p w:rsidR="0098034A" w:rsidRPr="0098034A" w:rsidRDefault="0098034A" w:rsidP="0098034A">
      <w:pPr>
        <w:spacing w:after="0" w:line="240" w:lineRule="auto"/>
        <w:jc w:val="both"/>
        <w:rPr>
          <w:rFonts w:ascii="Times New Roman" w:hAnsi="Times New Roman" w:cs="Times New Roman"/>
          <w:sz w:val="24"/>
          <w:szCs w:val="24"/>
        </w:rPr>
      </w:pPr>
      <w:proofErr w:type="gramStart"/>
      <w:r w:rsidRPr="0098034A">
        <w:rPr>
          <w:rFonts w:ascii="Times New Roman" w:eastAsia="Times New Roman" w:hAnsi="Times New Roman" w:cs="Times New Roman"/>
          <w:sz w:val="24"/>
          <w:szCs w:val="24"/>
          <w:lang w:eastAsia="ru-RU"/>
        </w:rPr>
        <w:t xml:space="preserve">1.1Настоящее положение об Управляющем совете  муниципального дошкольного образовательного учреждения Городского округа </w:t>
      </w:r>
      <w:proofErr w:type="spellStart"/>
      <w:r w:rsidRPr="0098034A">
        <w:rPr>
          <w:rFonts w:ascii="Times New Roman" w:eastAsia="Times New Roman" w:hAnsi="Times New Roman" w:cs="Times New Roman"/>
          <w:sz w:val="24"/>
          <w:szCs w:val="24"/>
          <w:lang w:eastAsia="ru-RU"/>
        </w:rPr>
        <w:t>Балашиха</w:t>
      </w:r>
      <w:proofErr w:type="spellEnd"/>
      <w:r w:rsidRPr="0098034A">
        <w:rPr>
          <w:rFonts w:ascii="Times New Roman" w:eastAsia="Times New Roman" w:hAnsi="Times New Roman" w:cs="Times New Roman"/>
          <w:sz w:val="24"/>
          <w:szCs w:val="24"/>
          <w:lang w:eastAsia="ru-RU"/>
        </w:rPr>
        <w:t xml:space="preserve"> «Детский сад комбинированного вида № 23»   (далее ДОУ) разработано  в соответствии </w:t>
      </w:r>
      <w:r w:rsidRPr="0098034A">
        <w:rPr>
          <w:rFonts w:ascii="Times New Roman" w:hAnsi="Times New Roman" w:cs="Times New Roman"/>
          <w:sz w:val="24"/>
          <w:szCs w:val="24"/>
        </w:rPr>
        <w:t>с ч. 4 ст. 26 </w:t>
      </w:r>
      <w:r w:rsidRPr="0098034A">
        <w:rPr>
          <w:rFonts w:ascii="Times New Roman" w:hAnsi="Times New Roman" w:cs="Times New Roman"/>
          <w:sz w:val="24"/>
          <w:szCs w:val="24"/>
          <w:bdr w:val="none" w:sz="0" w:space="0" w:color="auto" w:frame="1"/>
        </w:rPr>
        <w:t xml:space="preserve">Федерального закона от 29.12.2012 № 273-ФЗ «Об образовании в Российской Федерации», </w:t>
      </w:r>
      <w:r w:rsidRPr="0098034A">
        <w:rPr>
          <w:rFonts w:ascii="Times New Roman" w:hAnsi="Times New Roman" w:cs="Times New Roman"/>
          <w:sz w:val="24"/>
          <w:szCs w:val="24"/>
        </w:rPr>
        <w:t>приказа Министерства образования и науки РФ от 17.10.2013 № 1155 «Об утверждении федерального государственного образовательного стандарта дошкольного образования», приказ Министерства образования и науки</w:t>
      </w:r>
      <w:proofErr w:type="gramEnd"/>
      <w:r w:rsidRPr="0098034A">
        <w:rPr>
          <w:rFonts w:ascii="Times New Roman" w:hAnsi="Times New Roman" w:cs="Times New Roman"/>
          <w:sz w:val="24"/>
          <w:szCs w:val="24"/>
        </w:rPr>
        <w:t xml:space="preserve"> РФ от 30.08.13 № 1014 «Об утверждении порядка организации и осуществления образовательной деятельности по основным общеобразовательным </w:t>
      </w:r>
      <w:proofErr w:type="spellStart"/>
      <w:proofErr w:type="gramStart"/>
      <w:r w:rsidRPr="0098034A">
        <w:rPr>
          <w:rFonts w:ascii="Times New Roman" w:hAnsi="Times New Roman" w:cs="Times New Roman"/>
          <w:sz w:val="24"/>
          <w:szCs w:val="24"/>
        </w:rPr>
        <w:t>программам-образовательным</w:t>
      </w:r>
      <w:proofErr w:type="spellEnd"/>
      <w:proofErr w:type="gramEnd"/>
      <w:r w:rsidRPr="0098034A">
        <w:rPr>
          <w:rFonts w:ascii="Times New Roman" w:hAnsi="Times New Roman" w:cs="Times New Roman"/>
          <w:sz w:val="24"/>
          <w:szCs w:val="24"/>
        </w:rPr>
        <w:t xml:space="preserve"> программам дошкольного образования»</w:t>
      </w:r>
      <w:r w:rsidRPr="0098034A">
        <w:rPr>
          <w:rFonts w:ascii="Times New Roman" w:eastAsia="Times New Roman" w:hAnsi="Times New Roman" w:cs="Times New Roman"/>
          <w:sz w:val="24"/>
          <w:szCs w:val="24"/>
          <w:lang w:eastAsia="ru-RU"/>
        </w:rPr>
        <w:t>, Уставом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1.2.Управляющий совет является коллегиальным органом самоуправления, реализующим принцип государственно-общественного характера управления образованием и осуществляющим в соответствии с Уставом ДОУ решение отдельных вопросов относящихся к компетенции Учреждения</w:t>
      </w:r>
      <w:proofErr w:type="gramStart"/>
      <w:r w:rsidRPr="0098034A">
        <w:rPr>
          <w:rFonts w:ascii="Times New Roman" w:eastAsia="Times New Roman" w:hAnsi="Times New Roman" w:cs="Times New Roman"/>
          <w:sz w:val="24"/>
          <w:szCs w:val="24"/>
          <w:lang w:eastAsia="ru-RU"/>
        </w:rPr>
        <w:t xml:space="preserve"> .</w:t>
      </w:r>
      <w:proofErr w:type="gramEnd"/>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1.3.Деятельность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1.4.В своей деятельности Управляющий совет руководствуется законодательством РФ, Уставом ДОУ</w:t>
      </w:r>
      <w:proofErr w:type="gramStart"/>
      <w:r w:rsidRPr="0098034A">
        <w:rPr>
          <w:rFonts w:ascii="Times New Roman" w:eastAsia="Times New Roman" w:hAnsi="Times New Roman" w:cs="Times New Roman"/>
          <w:sz w:val="24"/>
          <w:szCs w:val="24"/>
          <w:lang w:eastAsia="ru-RU"/>
        </w:rPr>
        <w:t xml:space="preserve"> ,</w:t>
      </w:r>
      <w:proofErr w:type="gramEnd"/>
      <w:r w:rsidRPr="0098034A">
        <w:rPr>
          <w:rFonts w:ascii="Times New Roman" w:eastAsia="Times New Roman" w:hAnsi="Times New Roman" w:cs="Times New Roman"/>
          <w:sz w:val="24"/>
          <w:szCs w:val="24"/>
          <w:lang w:eastAsia="ru-RU"/>
        </w:rPr>
        <w:t xml:space="preserve"> настоящим Положением и Регламентом работы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1.5. Цель и задачи деятельности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1.5.1.Управляющий совет  создается в целях развития демократического, государственно-общественного характера управления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1.6.Деятельность Управляющего совета направлена на решение следующих задач:</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определение основных направлений развития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xml:space="preserve">-содействие созданию в ДОУ эффективных условий и </w:t>
      </w:r>
      <w:proofErr w:type="spellStart"/>
      <w:r w:rsidRPr="0098034A">
        <w:rPr>
          <w:rFonts w:ascii="Times New Roman" w:eastAsia="Times New Roman" w:hAnsi="Times New Roman" w:cs="Times New Roman"/>
          <w:sz w:val="24"/>
          <w:szCs w:val="24"/>
          <w:lang w:eastAsia="ru-RU"/>
        </w:rPr>
        <w:t>форморганизации</w:t>
      </w:r>
      <w:proofErr w:type="spellEnd"/>
      <w:r w:rsidRPr="0098034A">
        <w:rPr>
          <w:rFonts w:ascii="Times New Roman" w:eastAsia="Times New Roman" w:hAnsi="Times New Roman" w:cs="Times New Roman"/>
          <w:sz w:val="24"/>
          <w:szCs w:val="24"/>
          <w:lang w:eastAsia="ru-RU"/>
        </w:rPr>
        <w:t xml:space="preserve"> образовательного процесса;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-повышение эффективности ее финансово-хозяйственной деятельности, привлечение внебюджетных источников финансирования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-участие в осуществлении контроля за привлекаемыми и расходуемыми финансовыми и материальными средствами;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w:t>
      </w:r>
      <w:proofErr w:type="gramStart"/>
      <w:r w:rsidRPr="0098034A">
        <w:rPr>
          <w:rFonts w:ascii="Times New Roman" w:eastAsia="Times New Roman" w:hAnsi="Times New Roman" w:cs="Times New Roman"/>
          <w:sz w:val="24"/>
          <w:szCs w:val="24"/>
          <w:lang w:eastAsia="ru-RU"/>
        </w:rPr>
        <w:t>контроль за</w:t>
      </w:r>
      <w:proofErr w:type="gramEnd"/>
      <w:r w:rsidRPr="0098034A">
        <w:rPr>
          <w:rFonts w:ascii="Times New Roman" w:eastAsia="Times New Roman" w:hAnsi="Times New Roman" w:cs="Times New Roman"/>
          <w:sz w:val="24"/>
          <w:szCs w:val="24"/>
          <w:lang w:eastAsia="ru-RU"/>
        </w:rPr>
        <w:t xml:space="preserve"> соблюдением здоровых и безопасных условий обучения и воспитания  детей в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w:t>
      </w:r>
      <w:proofErr w:type="gramStart"/>
      <w:r w:rsidRPr="0098034A">
        <w:rPr>
          <w:rFonts w:ascii="Times New Roman" w:eastAsia="Times New Roman" w:hAnsi="Times New Roman" w:cs="Times New Roman"/>
          <w:sz w:val="24"/>
          <w:szCs w:val="24"/>
          <w:lang w:eastAsia="ru-RU"/>
        </w:rPr>
        <w:t>контроль за</w:t>
      </w:r>
      <w:proofErr w:type="gramEnd"/>
      <w:r w:rsidRPr="0098034A">
        <w:rPr>
          <w:rFonts w:ascii="Times New Roman" w:eastAsia="Times New Roman" w:hAnsi="Times New Roman" w:cs="Times New Roman"/>
          <w:sz w:val="24"/>
          <w:szCs w:val="24"/>
          <w:lang w:eastAsia="ru-RU"/>
        </w:rPr>
        <w:t xml:space="preserve"> соблюдением прав участников образовательного процесса, участие в разрешении конфликтных ситуаций между участниками образовательного процесса в случае необходимости.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1.7. Функции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1.7.1.Управляющий совет – коллегиальный орган самоуправления, наделенный полномочиями по осуществлению следующих управленческих функций:</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участвует в разработке и согласовывает локальные акты ДОУ, устанавливающие виды</w:t>
      </w:r>
      <w:proofErr w:type="gramStart"/>
      <w:r w:rsidRPr="0098034A">
        <w:rPr>
          <w:rFonts w:ascii="Times New Roman" w:eastAsia="Times New Roman" w:hAnsi="Times New Roman" w:cs="Times New Roman"/>
          <w:sz w:val="24"/>
          <w:szCs w:val="24"/>
          <w:lang w:eastAsia="ru-RU"/>
        </w:rPr>
        <w:t xml:space="preserve"> ,</w:t>
      </w:r>
      <w:proofErr w:type="gramEnd"/>
      <w:r w:rsidRPr="0098034A">
        <w:rPr>
          <w:rFonts w:ascii="Times New Roman" w:eastAsia="Times New Roman" w:hAnsi="Times New Roman" w:cs="Times New Roman"/>
          <w:sz w:val="24"/>
          <w:szCs w:val="24"/>
          <w:lang w:eastAsia="ru-RU"/>
        </w:rPr>
        <w:t xml:space="preserve"> размеры, условия и порядок произведения выплат стимулирующего характера работникам ДОУ, показатели и критерии оценки качества и результативности труда работников; </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участвует в оценке качества и результативности  труда работников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-обеспечивает участие представителей общественности: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в процедуре лицензирования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в процедуре аттестации администрации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в процедуре общественной экспертизы;</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-участвует в подготовке и утверждает публичный (ежегодный) доклад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заслушивает отчет  заведующего ДОУ по итогам учебного и финансового года;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xml:space="preserve">- рассматривает вопросы создания здоровых и безопасных условий обучения и воспитания в ДОУ; </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lastRenderedPageBreak/>
        <w:t>-участвует в разработке и согласовывает положение о добровольных пожертвованиях и целевых взносах;</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ходатайствует при наличии оснований перед заведующей ДОУ, учредителем о награждении, премировании, других поощрениях сотрудников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рассматривает жалобы и заявления родителей (законных представителей) на действия (бездействие) педагогического и административного, технического персонала ДОУ, осуществляет защиту прав детей образовательного процесса;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b/>
          <w:sz w:val="24"/>
          <w:szCs w:val="24"/>
          <w:lang w:eastAsia="ru-RU"/>
        </w:rPr>
      </w:pPr>
    </w:p>
    <w:p w:rsidR="0098034A" w:rsidRPr="0098034A" w:rsidRDefault="0098034A" w:rsidP="0098034A">
      <w:pPr>
        <w:shd w:val="clear" w:color="auto" w:fill="FFFFFF"/>
        <w:spacing w:after="0" w:line="240" w:lineRule="auto"/>
        <w:jc w:val="center"/>
        <w:rPr>
          <w:rFonts w:ascii="Times New Roman" w:eastAsia="Times New Roman" w:hAnsi="Times New Roman" w:cs="Times New Roman"/>
          <w:b/>
          <w:sz w:val="24"/>
          <w:szCs w:val="24"/>
          <w:lang w:eastAsia="ru-RU"/>
        </w:rPr>
      </w:pPr>
      <w:r w:rsidRPr="0098034A">
        <w:rPr>
          <w:rFonts w:ascii="Times New Roman" w:eastAsia="Times New Roman" w:hAnsi="Times New Roman" w:cs="Times New Roman"/>
          <w:b/>
          <w:sz w:val="24"/>
          <w:szCs w:val="24"/>
          <w:lang w:eastAsia="ru-RU"/>
        </w:rPr>
        <w:t>II. Состав  и порядок формирования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2.1.Членами Управляющего совета могут быть:</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xml:space="preserve"> представители от родителей (законных представителей) воспитанников;</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xml:space="preserve">работники ДОУ </w:t>
      </w:r>
      <w:proofErr w:type="gramStart"/>
      <w:r w:rsidRPr="0098034A">
        <w:rPr>
          <w:rFonts w:ascii="Times New Roman" w:eastAsia="Times New Roman" w:hAnsi="Times New Roman" w:cs="Times New Roman"/>
          <w:sz w:val="24"/>
          <w:szCs w:val="24"/>
          <w:lang w:eastAsia="ru-RU"/>
        </w:rPr>
        <w:t xml:space="preserve">( </w:t>
      </w:r>
      <w:proofErr w:type="gramEnd"/>
      <w:r w:rsidRPr="0098034A">
        <w:rPr>
          <w:rFonts w:ascii="Times New Roman" w:eastAsia="Times New Roman" w:hAnsi="Times New Roman" w:cs="Times New Roman"/>
          <w:sz w:val="24"/>
          <w:szCs w:val="24"/>
          <w:lang w:eastAsia="ru-RU"/>
        </w:rPr>
        <w:t>в том числе заведующий);</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представитель Учредителя;</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кооптированные члены.</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98034A">
        <w:rPr>
          <w:rFonts w:ascii="Times New Roman" w:eastAsia="Times New Roman" w:hAnsi="Times New Roman" w:cs="Times New Roman"/>
          <w:sz w:val="24"/>
          <w:szCs w:val="24"/>
          <w:lang w:eastAsia="ru-RU"/>
        </w:rPr>
        <w:t>2.2.Не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деятельностью, связанной с работой с детьми; лицами, признанные по суду недееспособными; лица, имеющие неснятую или непогашенную судимость за совершение уголовного преступления.</w:t>
      </w:r>
      <w:proofErr w:type="gramEnd"/>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2.3.Управляющий совет формируется в составе не более 9 членов с использованием процедур выборов, делегирования, кооптации.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b/>
          <w:sz w:val="24"/>
          <w:szCs w:val="24"/>
          <w:lang w:eastAsia="ru-RU"/>
        </w:rPr>
      </w:pPr>
    </w:p>
    <w:p w:rsidR="0098034A" w:rsidRPr="0098034A" w:rsidRDefault="0098034A" w:rsidP="0098034A">
      <w:pPr>
        <w:shd w:val="clear" w:color="auto" w:fill="FFFFFF"/>
        <w:spacing w:after="0" w:line="240" w:lineRule="auto"/>
        <w:jc w:val="center"/>
        <w:rPr>
          <w:rFonts w:ascii="Times New Roman" w:eastAsia="Times New Roman" w:hAnsi="Times New Roman" w:cs="Times New Roman"/>
          <w:b/>
          <w:sz w:val="24"/>
          <w:szCs w:val="24"/>
          <w:lang w:eastAsia="ru-RU"/>
        </w:rPr>
      </w:pPr>
      <w:r w:rsidRPr="0098034A">
        <w:rPr>
          <w:rFonts w:ascii="Times New Roman" w:eastAsia="Times New Roman" w:hAnsi="Times New Roman" w:cs="Times New Roman"/>
          <w:b/>
          <w:sz w:val="24"/>
          <w:szCs w:val="24"/>
          <w:lang w:eastAsia="ru-RU"/>
        </w:rPr>
        <w:t>III. Порядок проведения выборов</w:t>
      </w:r>
    </w:p>
    <w:p w:rsidR="0098034A" w:rsidRPr="0098034A" w:rsidRDefault="0098034A" w:rsidP="0098034A">
      <w:pPr>
        <w:shd w:val="clear" w:color="auto" w:fill="FFFFFF"/>
        <w:spacing w:after="0" w:line="240" w:lineRule="auto"/>
        <w:jc w:val="both"/>
        <w:rPr>
          <w:rFonts w:ascii="Times New Roman" w:eastAsia="Times New Roman" w:hAnsi="Times New Roman" w:cs="Times New Roman"/>
          <w:b/>
          <w:sz w:val="24"/>
          <w:szCs w:val="24"/>
          <w:lang w:eastAsia="ru-RU"/>
        </w:rPr>
      </w:pP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3.1.Члены Управляющего совета из числа родителей (законных представителей) воспитанников избираются на общем родительском собрании.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3.2.Члены Управляющего совета из числа работников избираются общим собранием работников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3.3.Участие в выборах является свободным и добровольным. Члены Управляющего совета избираются простым большинством голосов. Выборы считаются состоявшимися не зависимо от числа принявших участие в голосовании, при условии надлежащего   извещения о дате и времени выборов всех  лиц, имеющих право голоса.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3.4.О необходимости проведения выборов в Управляющий совет  в связи с выводом из его состава избираемого члена Управляющего совета в кратчайшие сроки уведомляет заведующего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3.4.1.Выборы в Управляющий совет назначаются  заведующим ДОУ не позднее месяца с момента: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принятия решения Общего собрания ДОУ о формировании нового состава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поступления уведомления от Председателя Управляющего совета о выводе из состава Управляющего совета избираемого члена;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с момента принятия Учредителем решения о роспуске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3.5.Администрация ДОУ во главе с заведующим ДОУ обеспечивает организацию выборов в Управляющий совет, для чего:</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дает разъяснения по вопросам организации и проведения выборов;</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назначает сроки проведения выборов;</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-обеспечивает необходимые условия для проведения выборов (помещения, канцелярские принадлежности и т.п.);</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-обеспечивает информирование участников выборов о сроках проведения выборов;</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-предпринимает иные действия, необходимые для обеспечения проведения выборов.</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lastRenderedPageBreak/>
        <w:t xml:space="preserve">3.6.Учредитель ДОУ вправе направить наблюдателей для </w:t>
      </w:r>
      <w:proofErr w:type="gramStart"/>
      <w:r w:rsidRPr="0098034A">
        <w:rPr>
          <w:rFonts w:ascii="Times New Roman" w:eastAsia="Times New Roman" w:hAnsi="Times New Roman" w:cs="Times New Roman"/>
          <w:sz w:val="24"/>
          <w:szCs w:val="24"/>
          <w:lang w:eastAsia="ru-RU"/>
        </w:rPr>
        <w:t>контроля за</w:t>
      </w:r>
      <w:proofErr w:type="gramEnd"/>
      <w:r w:rsidRPr="0098034A">
        <w:rPr>
          <w:rFonts w:ascii="Times New Roman" w:eastAsia="Times New Roman" w:hAnsi="Times New Roman" w:cs="Times New Roman"/>
          <w:sz w:val="24"/>
          <w:szCs w:val="24"/>
          <w:lang w:eastAsia="ru-RU"/>
        </w:rPr>
        <w:t xml:space="preserve"> соблюдением сроков и процедур выборов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3.7.Выборы проводятся на общем собрании  лицами, имеющими право участвовать в голосовании (далее – избиратели).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3.7.1.Выборы осуществляются простым большинством голосов от числа присутствующих избирателей.</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3.7.2.Избиратели выбирают из своего состава Председателя собрания, осуществляющего руководство ходом общего собрания и Секретаря собрания, ведущего протокол общего собрания. Председатель общего собрания составляет список избирателей (подписывается всеми присутствующими на общем собрании избирателями и является приложением к Протоколу общего собрания), организует выборы Счетной комиссии (в составе не менее 3 человек), формирует список кандидатов в члены Управляющего совета, выявляет волеизъявление участников общего собрания по иным вопросам организации и проведения выборов.  </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3.7.3.Счетная комиссия проводит подсчет голосов, устанавливает и объявляет итоги голосования, которые заносятся в протокол общего собрания. Протокол общего собрания подписывается Председателем общего собрания, членами Счетной комиссии и Секретарем и передается заведующему ДОУ.                         </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3.8.Заведующий ДОУ в трехдневный срок после получения протокола общего собрания,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3.9.На первом заседании Управляющего совета избирается его председатель, заместитель председателя, секретарь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3.10.Не могут быть избраны председателем Управляющего совета заведующий ДОУ и работники ДОУ. Секретарь Управляющего совета не является членом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3.11.Члены Управляющего совета избираются сроком на один год.</w:t>
      </w:r>
    </w:p>
    <w:p w:rsidR="0098034A" w:rsidRPr="0098034A" w:rsidRDefault="0098034A" w:rsidP="0098034A">
      <w:pPr>
        <w:pStyle w:val="Numbered"/>
        <w:widowControl/>
        <w:spacing w:after="0"/>
        <w:jc w:val="both"/>
        <w:rPr>
          <w:rFonts w:ascii="Times New Roman" w:hAnsi="Times New Roman"/>
          <w:sz w:val="24"/>
          <w:szCs w:val="24"/>
          <w:lang w:val="ru-RU"/>
        </w:rPr>
      </w:pPr>
      <w:r w:rsidRPr="0098034A">
        <w:rPr>
          <w:rFonts w:ascii="Times New Roman" w:hAnsi="Times New Roman"/>
          <w:sz w:val="24"/>
          <w:szCs w:val="24"/>
          <w:lang w:val="ru-RU"/>
        </w:rPr>
        <w:t>3.12. Кооптация.</w:t>
      </w:r>
    </w:p>
    <w:p w:rsidR="0098034A" w:rsidRPr="0098034A" w:rsidRDefault="0098034A" w:rsidP="0098034A">
      <w:pPr>
        <w:pStyle w:val="Numbered"/>
        <w:widowControl/>
        <w:spacing w:after="0"/>
        <w:jc w:val="both"/>
        <w:rPr>
          <w:rFonts w:ascii="Times New Roman" w:hAnsi="Times New Roman"/>
          <w:sz w:val="24"/>
          <w:szCs w:val="24"/>
          <w:lang w:val="ru-RU"/>
        </w:rPr>
      </w:pPr>
      <w:r w:rsidRPr="0098034A">
        <w:rPr>
          <w:rFonts w:ascii="Times New Roman" w:hAnsi="Times New Roman"/>
          <w:sz w:val="24"/>
          <w:szCs w:val="24"/>
          <w:lang w:val="ru-RU"/>
        </w:rPr>
        <w:t>3.12.1.Кооптация – это введение в случаях,  в состав Управляющего совета новых членов без проведения выборов. Кооптация  осуществляется действующим советом путем принятия постановления. Постановление о кооптации действительно в течение срока работы совета, принявшего постановление.</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3.12.2.О проведении кооптации, не менее чем за две недели до заседания, на котором она будет проводиться, может извещаться  наиболее широкий круг  лиц и организаций  из числа:</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 представителей работодателей, чья деятельность прямо или косвенно связана с общеобразовательным учреждением или территорией, на которой оно расположено;</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 представителей организаций образования, науки и культуры;</w:t>
      </w:r>
    </w:p>
    <w:p w:rsidR="0098034A" w:rsidRPr="0098034A" w:rsidRDefault="0098034A" w:rsidP="0098034A">
      <w:pPr>
        <w:pStyle w:val="ConsNormal"/>
        <w:ind w:firstLine="0"/>
        <w:jc w:val="both"/>
        <w:rPr>
          <w:rFonts w:ascii="Times New Roman" w:hAnsi="Times New Roman" w:cs="Times New Roman"/>
          <w:sz w:val="24"/>
          <w:szCs w:val="24"/>
        </w:rPr>
      </w:pPr>
      <w:r w:rsidRPr="0098034A">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 в сфере образования.</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При этом предлагается выдвинуть кандидатуры на включение в члены Управляющего совета  путем кооптации.</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3.12.3.Кандидатуры для кооптации также могут быть предложены:</w:t>
      </w:r>
    </w:p>
    <w:p w:rsidR="0098034A" w:rsidRPr="0098034A" w:rsidRDefault="0098034A" w:rsidP="0098034A">
      <w:pPr>
        <w:spacing w:after="0" w:line="240" w:lineRule="auto"/>
        <w:ind w:firstLine="567"/>
        <w:jc w:val="both"/>
        <w:rPr>
          <w:rFonts w:ascii="Times New Roman" w:hAnsi="Times New Roman" w:cs="Times New Roman"/>
          <w:sz w:val="24"/>
          <w:szCs w:val="24"/>
        </w:rPr>
      </w:pPr>
      <w:r w:rsidRPr="0098034A">
        <w:rPr>
          <w:rFonts w:ascii="Times New Roman" w:hAnsi="Times New Roman" w:cs="Times New Roman"/>
          <w:sz w:val="24"/>
          <w:szCs w:val="24"/>
        </w:rPr>
        <w:t>- учредителем ДОУ;</w:t>
      </w:r>
    </w:p>
    <w:p w:rsidR="0098034A" w:rsidRPr="0098034A" w:rsidRDefault="0098034A" w:rsidP="0098034A">
      <w:pPr>
        <w:spacing w:after="0" w:line="240" w:lineRule="auto"/>
        <w:ind w:firstLine="567"/>
        <w:jc w:val="both"/>
        <w:rPr>
          <w:rFonts w:ascii="Times New Roman" w:hAnsi="Times New Roman" w:cs="Times New Roman"/>
          <w:sz w:val="24"/>
          <w:szCs w:val="24"/>
        </w:rPr>
      </w:pPr>
      <w:r w:rsidRPr="0098034A">
        <w:rPr>
          <w:rFonts w:ascii="Times New Roman" w:hAnsi="Times New Roman" w:cs="Times New Roman"/>
          <w:sz w:val="24"/>
          <w:szCs w:val="24"/>
        </w:rPr>
        <w:t>- родителями (законными представителями) воспитанников;</w:t>
      </w:r>
    </w:p>
    <w:p w:rsidR="0098034A" w:rsidRPr="0098034A" w:rsidRDefault="0098034A" w:rsidP="0098034A">
      <w:pPr>
        <w:spacing w:after="0" w:line="240" w:lineRule="auto"/>
        <w:ind w:firstLine="567"/>
        <w:jc w:val="both"/>
        <w:rPr>
          <w:rFonts w:ascii="Times New Roman" w:hAnsi="Times New Roman" w:cs="Times New Roman"/>
          <w:sz w:val="24"/>
          <w:szCs w:val="24"/>
        </w:rPr>
      </w:pPr>
      <w:r w:rsidRPr="0098034A">
        <w:rPr>
          <w:rFonts w:ascii="Times New Roman" w:hAnsi="Times New Roman" w:cs="Times New Roman"/>
          <w:sz w:val="24"/>
          <w:szCs w:val="24"/>
        </w:rPr>
        <w:t>- работниками ДОУ.</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 xml:space="preserve">3.12.4.Допускается  самовыдвижение кандидатов для назначения  путем кооптации. </w:t>
      </w:r>
    </w:p>
    <w:p w:rsidR="0098034A" w:rsidRPr="0098034A" w:rsidRDefault="0098034A" w:rsidP="0098034A">
      <w:pPr>
        <w:spacing w:after="0" w:line="240" w:lineRule="auto"/>
        <w:ind w:firstLine="567"/>
        <w:jc w:val="both"/>
        <w:rPr>
          <w:rFonts w:ascii="Times New Roman" w:hAnsi="Times New Roman" w:cs="Times New Roman"/>
          <w:sz w:val="24"/>
          <w:szCs w:val="24"/>
        </w:rPr>
      </w:pPr>
      <w:r w:rsidRPr="0098034A">
        <w:rPr>
          <w:rFonts w:ascii="Times New Roman" w:hAnsi="Times New Roman" w:cs="Times New Roman"/>
          <w:sz w:val="24"/>
          <w:szCs w:val="24"/>
        </w:rPr>
        <w:t xml:space="preserve">Все предложения вносятся в письменном виде с обоснованием предложения. </w:t>
      </w:r>
    </w:p>
    <w:p w:rsidR="0098034A" w:rsidRPr="0098034A" w:rsidRDefault="0098034A" w:rsidP="0098034A">
      <w:pPr>
        <w:spacing w:after="0" w:line="240" w:lineRule="auto"/>
        <w:jc w:val="both"/>
        <w:rPr>
          <w:rFonts w:ascii="Times New Roman" w:hAnsi="Times New Roman" w:cs="Times New Roman"/>
          <w:b/>
          <w:sz w:val="24"/>
          <w:szCs w:val="24"/>
        </w:rPr>
      </w:pPr>
      <w:r w:rsidRPr="0098034A">
        <w:rPr>
          <w:rFonts w:ascii="Times New Roman" w:hAnsi="Times New Roman" w:cs="Times New Roman"/>
          <w:sz w:val="24"/>
          <w:szCs w:val="24"/>
        </w:rPr>
        <w:t>3.12.5.Кандидатуры лиц, предложенных для включения путем кооптации в члены Управляющего совета учредителем, рассматриваются в первоочередном порядке.</w:t>
      </w:r>
    </w:p>
    <w:p w:rsidR="0098034A" w:rsidRPr="0098034A" w:rsidRDefault="0098034A" w:rsidP="0098034A">
      <w:pPr>
        <w:keepNext/>
        <w:keepLines/>
        <w:spacing w:after="0" w:line="240" w:lineRule="auto"/>
        <w:jc w:val="both"/>
        <w:rPr>
          <w:rFonts w:ascii="Times New Roman" w:hAnsi="Times New Roman" w:cs="Times New Roman"/>
          <w:i/>
          <w:sz w:val="24"/>
          <w:szCs w:val="24"/>
        </w:rPr>
      </w:pPr>
      <w:proofErr w:type="gramStart"/>
      <w:r w:rsidRPr="0098034A">
        <w:rPr>
          <w:rFonts w:ascii="Times New Roman" w:hAnsi="Times New Roman" w:cs="Times New Roman"/>
          <w:sz w:val="24"/>
          <w:szCs w:val="24"/>
        </w:rPr>
        <w:lastRenderedPageBreak/>
        <w:t xml:space="preserve">3.12.6.Голосование проводится тайно по спискам (списку) кандидатов, составленным (составленному) в алфавитном порядке. </w:t>
      </w:r>
      <w:proofErr w:type="gramEnd"/>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 xml:space="preserve">3.12.7.При наличии кандидатов, рекомендованных учредителем ДОУ, составляется отдельный список таких кандидатов (первый список), по которому голосование  проводится в первую очередь. Кандидаты, рекомендованные учредителем, считаются кооптированными в члены совета, если за них проголосовало более половины присутствующих на заседании. </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3.12.8.При наличии кандидатов, выдвинутых иными лицами, организациями либо в порядке самовыдвижения, составляется второй список. Оба списка предоставляются избранным и назначенным членам совета для ознакомления до начала голосования. К предоставляемым для ознакомления спискам должны быть приложены заявления, меморандумы, и любые иные письменные пояснения кандидатов о своих взглядах и мнениях о развитии образования и школы, а также краткая информация о личности кандидатов, но не более</w:t>
      </w:r>
      <w:proofErr w:type="gramStart"/>
      <w:r w:rsidRPr="0098034A">
        <w:rPr>
          <w:rFonts w:ascii="Times New Roman" w:hAnsi="Times New Roman" w:cs="Times New Roman"/>
          <w:sz w:val="24"/>
          <w:szCs w:val="24"/>
        </w:rPr>
        <w:t>,</w:t>
      </w:r>
      <w:proofErr w:type="gramEnd"/>
      <w:r w:rsidRPr="0098034A">
        <w:rPr>
          <w:rFonts w:ascii="Times New Roman" w:hAnsi="Times New Roman" w:cs="Times New Roman"/>
          <w:sz w:val="24"/>
          <w:szCs w:val="24"/>
        </w:rPr>
        <w:t xml:space="preserve"> чем в пределах согласованной с ними информации о персональных данных. </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3.12.9.В случае, когда по итогам голосования по первому списку все вакансии кооптированных членов заполняются, голосование по второму списку не производится. Списки кандидатов вносятся в протокол заседания совета с приложением согласия кандидатов кооптироваться в члены данного органа управления, выраженного в любой письменной форме, в т.ч. в виде подписи, а кандидатов от юридического лица - с приложением доверенности организации.</w:t>
      </w:r>
    </w:p>
    <w:p w:rsidR="0098034A" w:rsidRPr="0098034A" w:rsidRDefault="0098034A" w:rsidP="0098034A">
      <w:pPr>
        <w:spacing w:after="0" w:line="240" w:lineRule="auto"/>
        <w:jc w:val="both"/>
        <w:rPr>
          <w:rFonts w:ascii="Times New Roman" w:hAnsi="Times New Roman" w:cs="Times New Roman"/>
          <w:sz w:val="24"/>
          <w:szCs w:val="24"/>
        </w:rPr>
      </w:pPr>
      <w:r w:rsidRPr="0098034A">
        <w:rPr>
          <w:rFonts w:ascii="Times New Roman" w:hAnsi="Times New Roman" w:cs="Times New Roman"/>
          <w:sz w:val="24"/>
          <w:szCs w:val="24"/>
        </w:rPr>
        <w:t xml:space="preserve">3.12.10.По итогам голосования оформляется протокол счетной комиссии, состоящей из присутствующих членов совета, который приобщается к протоколу заседания. </w:t>
      </w:r>
    </w:p>
    <w:p w:rsidR="0098034A" w:rsidRPr="0098034A" w:rsidRDefault="0098034A" w:rsidP="0098034A">
      <w:pPr>
        <w:shd w:val="clear" w:color="auto" w:fill="FFFFFF"/>
        <w:spacing w:after="0" w:line="240" w:lineRule="auto"/>
        <w:jc w:val="center"/>
        <w:rPr>
          <w:rFonts w:ascii="Times New Roman" w:eastAsia="Times New Roman" w:hAnsi="Times New Roman" w:cs="Times New Roman"/>
          <w:b/>
          <w:sz w:val="24"/>
          <w:szCs w:val="24"/>
          <w:lang w:eastAsia="ru-RU"/>
        </w:rPr>
      </w:pPr>
      <w:r w:rsidRPr="0098034A">
        <w:rPr>
          <w:rFonts w:ascii="Times New Roman" w:eastAsia="Times New Roman" w:hAnsi="Times New Roman" w:cs="Times New Roman"/>
          <w:b/>
          <w:sz w:val="24"/>
          <w:szCs w:val="24"/>
          <w:lang w:eastAsia="ru-RU"/>
        </w:rPr>
        <w:t>IV. Организация работы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4.1.Управляющий совет  работает на общественных началах.</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4.2.Заседания Управляющего совета проводятся по мере необходимости, но не реже одного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Внеочередное заседание также обязательно проводится по требованию не менее 1/3 от общего числа членов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4.3.На заседании Управляющего совета ведется протокол. В протоколе заседания указываются:</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место и время его проведения;</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присутствующие на заседании;</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повестка дня заседания;</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вопросы, поставленные на голосование и итоги голосования по ним;</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принятые решения.</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4.4.Протокол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4.5.Решения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4.6.Решения Управляющего совета, принятые в рамках его компетенции, являются обязательными для заведующего ДОУ, работников ДОУ, родителей (законных представителей) воспитанников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4.7.Решения и протоколы заседаний Управляющего совета включаются в номенклатуру дел общеобразовательного учреждения и доступны для ознакомления любым лицам, имеющим право быть избранными в члены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xml:space="preserve">4.8.Управляющий совет несет ответственность перед Учредителем за своевременное принятие и выполнение решений по вопросам, входящим в его компетенцию. </w:t>
      </w:r>
      <w:r w:rsidRPr="0098034A">
        <w:rPr>
          <w:rFonts w:ascii="Times New Roman" w:eastAsia="Times New Roman" w:hAnsi="Times New Roman" w:cs="Times New Roman"/>
          <w:sz w:val="24"/>
          <w:szCs w:val="24"/>
          <w:lang w:eastAsia="ru-RU"/>
        </w:rPr>
        <w:lastRenderedPageBreak/>
        <w:t>Решения Управляющего совета  не должны противоречить действующему законодательству, интересам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4.9.Учредитель вправе распустить Управляющий совет в случаях, если Управляющий совет: не проводит свои заседания в течение полугода; не выполняет свои функции или принимает решения, противоречащие действующему законодательству.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4.10.Заведующий ДОУ вправе самостоятельно принимать решение по вопросам, входящим в компетенцию Управляющего совета,  в случае, если Управляющий совет не принимает решение в установленные сроки, и отсутствие этого решения препятствует нормальной работе ДОУ.</w:t>
      </w:r>
    </w:p>
    <w:p w:rsidR="0098034A" w:rsidRPr="0098034A" w:rsidRDefault="0098034A" w:rsidP="0098034A">
      <w:pPr>
        <w:shd w:val="clear" w:color="auto" w:fill="FFFFFF"/>
        <w:spacing w:after="0" w:line="240" w:lineRule="auto"/>
        <w:jc w:val="center"/>
        <w:rPr>
          <w:rFonts w:ascii="Times New Roman" w:eastAsia="Times New Roman" w:hAnsi="Times New Roman" w:cs="Times New Roman"/>
          <w:b/>
          <w:sz w:val="24"/>
          <w:szCs w:val="24"/>
          <w:lang w:eastAsia="ru-RU"/>
        </w:rPr>
      </w:pPr>
      <w:r w:rsidRPr="0098034A">
        <w:rPr>
          <w:rFonts w:ascii="Times New Roman" w:eastAsia="Times New Roman" w:hAnsi="Times New Roman" w:cs="Times New Roman"/>
          <w:b/>
          <w:sz w:val="24"/>
          <w:szCs w:val="24"/>
          <w:lang w:eastAsia="ru-RU"/>
        </w:rPr>
        <w:t>V. Права, обязанности и ответственность членов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5.1.Член Управляющего совета имеет право:</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участвовать в заседаниях Управляющего совета, принимать участие в обсуждении и принятии решений, вносить предложения в повестку дня и по формулировке решений. Член Управляющего совета, оставшийся в меньшинстве при голосовании, вправе выразить в письменной форме свое особое мнение, которое приобщается к протоколу заседания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инициировать проведение заседания Управляющего совета по любому вопросу, относящемуся к компетенции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запрашивать у администрации учреждения, учредителя информацию, необходимую для исполнения своих обязанностей члена Управляющего совета, эффективного выполнения поручений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5.2.Член Управляющего совета обязан:</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добросовестно выполнять поручения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присутствовать на заседаниях Управляющего совета;</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соблюдать Устав ДОУ.</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5.3.Член Управляющего совета выводится из его состава по решению Управляющего совета в следующих случаях:</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по его желанию, выраженному в письменной форме;</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в связи с утратой статуса представителя по объективным причинам (увольнение с работы заведующего ДОУ или работника ДОУ; отчисление из ДОУ воспитанников – для членов Управляющего совета - представителей родителей);</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в случае</w:t>
      </w:r>
      <w:proofErr w:type="gramStart"/>
      <w:r w:rsidRPr="0098034A">
        <w:rPr>
          <w:rFonts w:ascii="Times New Roman" w:eastAsia="Times New Roman" w:hAnsi="Times New Roman" w:cs="Times New Roman"/>
          <w:sz w:val="24"/>
          <w:szCs w:val="24"/>
          <w:lang w:eastAsia="ru-RU"/>
        </w:rPr>
        <w:t>,</w:t>
      </w:r>
      <w:proofErr w:type="gramEnd"/>
      <w:r w:rsidRPr="0098034A">
        <w:rPr>
          <w:rFonts w:ascii="Times New Roman" w:eastAsia="Times New Roman" w:hAnsi="Times New Roman" w:cs="Times New Roman"/>
          <w:sz w:val="24"/>
          <w:szCs w:val="24"/>
          <w:lang w:eastAsia="ru-RU"/>
        </w:rPr>
        <w:t xml:space="preserve"> если член Управляющего совета не принимает участие в работе Управляющего совета (не посещает заседания Управляющего совета без уважительных причин и т.п.);</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в случае совершения противоправных или аморальных действий, несовместимых с членством в Управляющем совете;</w:t>
      </w:r>
    </w:p>
    <w:p w:rsidR="0098034A" w:rsidRPr="0098034A" w:rsidRDefault="0098034A" w:rsidP="0098034A">
      <w:pPr>
        <w:shd w:val="clear" w:color="auto" w:fill="FFFFFF"/>
        <w:spacing w:after="0" w:line="240" w:lineRule="auto"/>
        <w:jc w:val="both"/>
        <w:rPr>
          <w:rFonts w:ascii="Times New Roman" w:eastAsia="Times New Roman" w:hAnsi="Times New Roman" w:cs="Times New Roman"/>
          <w:sz w:val="24"/>
          <w:szCs w:val="24"/>
          <w:lang w:eastAsia="ru-RU"/>
        </w:rPr>
      </w:pPr>
      <w:r w:rsidRPr="0098034A">
        <w:rPr>
          <w:rFonts w:ascii="Times New Roman" w:eastAsia="Times New Roman" w:hAnsi="Times New Roman" w:cs="Times New Roman"/>
          <w:sz w:val="24"/>
          <w:szCs w:val="24"/>
          <w:lang w:eastAsia="ru-RU"/>
        </w:rPr>
        <w:t xml:space="preserve">-при выявлении следующих обстоятельств, препятствующих членству в Управляющем совете: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98034A">
        <w:rPr>
          <w:rFonts w:ascii="Times New Roman" w:eastAsia="Times New Roman" w:hAnsi="Times New Roman" w:cs="Times New Roman"/>
          <w:sz w:val="24"/>
          <w:szCs w:val="24"/>
          <w:lang w:eastAsia="ru-RU"/>
        </w:rPr>
        <w:t>недееспособным</w:t>
      </w:r>
      <w:proofErr w:type="gramEnd"/>
      <w:r w:rsidRPr="0098034A">
        <w:rPr>
          <w:rFonts w:ascii="Times New Roman" w:eastAsia="Times New Roman" w:hAnsi="Times New Roman" w:cs="Times New Roman"/>
          <w:sz w:val="24"/>
          <w:szCs w:val="24"/>
          <w:lang w:eastAsia="ru-RU"/>
        </w:rPr>
        <w:t>, наличие неснятой или непогашенной судимости за совершение уголовного преступления.</w:t>
      </w:r>
    </w:p>
    <w:p w:rsidR="0098034A" w:rsidRDefault="0098034A"/>
    <w:sectPr w:rsidR="0098034A" w:rsidSect="00D85E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34A"/>
    <w:rsid w:val="0098034A"/>
    <w:rsid w:val="00D85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3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34A"/>
    <w:rPr>
      <w:rFonts w:ascii="Tahoma" w:hAnsi="Tahoma" w:cs="Tahoma"/>
      <w:sz w:val="16"/>
      <w:szCs w:val="16"/>
    </w:rPr>
  </w:style>
  <w:style w:type="paragraph" w:customStyle="1" w:styleId="ConsNormal">
    <w:name w:val="ConsNormal"/>
    <w:rsid w:val="00980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umbered">
    <w:name w:val="Numbered"/>
    <w:basedOn w:val="a"/>
    <w:rsid w:val="0098034A"/>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Товкач</dc:creator>
  <cp:lastModifiedBy>Евгений Товкач</cp:lastModifiedBy>
  <cp:revision>1</cp:revision>
  <dcterms:created xsi:type="dcterms:W3CDTF">2016-10-04T22:42:00Z</dcterms:created>
  <dcterms:modified xsi:type="dcterms:W3CDTF">2016-10-04T22:45:00Z</dcterms:modified>
</cp:coreProperties>
</file>