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9B" w:rsidRPr="00CB4D9B" w:rsidRDefault="00CB4D9B" w:rsidP="00CB4D9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proofErr w:type="spellStart"/>
      <w:r w:rsidRPr="00CB4D9B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Медблок</w:t>
      </w:r>
      <w:proofErr w:type="spellEnd"/>
    </w:p>
    <w:p w:rsidR="00CB4D9B" w:rsidRPr="00CB4D9B" w:rsidRDefault="00CB4D9B" w:rsidP="00CB4D9B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CB4D9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CB4D9B" w:rsidRPr="00CB4D9B" w:rsidRDefault="00CB4D9B" w:rsidP="00CB4D9B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CB4D9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Одной  из  главных  задач  нашего детского сада является  сохранение  и укрепление здоровья  детей.  Решению  этой  задачи  подчинена  вся  деятельность  МБДОУ и её  сотрудников.</w:t>
      </w:r>
    </w:p>
    <w:p w:rsidR="00CB4D9B" w:rsidRPr="00CB4D9B" w:rsidRDefault="00CB4D9B" w:rsidP="00CB4D9B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CB4D9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Медсестра  контролирует выполнение режима, карантинных мероприятий, проводит лечебно-профилактическую работу с детьми. Ведется постоянный </w:t>
      </w:r>
      <w:proofErr w:type="gramStart"/>
      <w:r w:rsidRPr="00CB4D9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контроль за</w:t>
      </w:r>
      <w:proofErr w:type="gramEnd"/>
      <w:r w:rsidRPr="00CB4D9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освещением,  температурным режимом в МБДОУ, за питанием. В течение года организован осмотр детей  врачами–специалистами.</w:t>
      </w:r>
    </w:p>
    <w:p w:rsidR="00CB4D9B" w:rsidRPr="00CB4D9B" w:rsidRDefault="00CB4D9B" w:rsidP="00CB4D9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hyperlink r:id="rId5" w:tgtFrame="_blank" w:history="1">
        <w:r w:rsidRPr="00CB4D9B">
          <w:rPr>
            <w:rFonts w:ascii="Helvetica" w:eastAsia="Times New Roman" w:hAnsi="Helvetica" w:cs="Helvetica"/>
            <w:color w:val="487787"/>
            <w:sz w:val="26"/>
            <w:u w:val="single"/>
            <w:lang w:eastAsia="ru-RU"/>
          </w:rPr>
          <w:t>Медицинский блок</w:t>
        </w:r>
      </w:hyperlink>
      <w:r w:rsidRPr="00CB4D9B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состоит из приемной, медицинского и процедурного кабинетов, санузла и двух изоляторов. Оборудование: письменные столы, стулья,  шкафы для хранения медикаментов и документов, медицинские столы со средствами для оказания неотложной помощи и с набором прививочного инструментария, весы медицинские, ростомер, термометры медицинские, лотки, шпатели, кварцевые лампы, кушетка для осмотра детей,  холодильник и др.</w:t>
      </w:r>
    </w:p>
    <w:p w:rsidR="00564EE8" w:rsidRPr="00935467" w:rsidRDefault="00564EE8" w:rsidP="00935467"/>
    <w:sectPr w:rsidR="00564EE8" w:rsidRPr="00935467" w:rsidSect="0056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0813"/>
    <w:multiLevelType w:val="multilevel"/>
    <w:tmpl w:val="C7E6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0215B"/>
    <w:multiLevelType w:val="multilevel"/>
    <w:tmpl w:val="C96E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70550"/>
    <w:multiLevelType w:val="multilevel"/>
    <w:tmpl w:val="13B4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522AAA"/>
    <w:multiLevelType w:val="multilevel"/>
    <w:tmpl w:val="0AEA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BF0036"/>
    <w:multiLevelType w:val="multilevel"/>
    <w:tmpl w:val="7F484E1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B961E7"/>
    <w:rsid w:val="00030918"/>
    <w:rsid w:val="001743F0"/>
    <w:rsid w:val="003E2256"/>
    <w:rsid w:val="00564EE8"/>
    <w:rsid w:val="00720696"/>
    <w:rsid w:val="008E56E6"/>
    <w:rsid w:val="00935467"/>
    <w:rsid w:val="00B961E7"/>
    <w:rsid w:val="00CB4D9B"/>
    <w:rsid w:val="00D9369C"/>
    <w:rsid w:val="00EC620B"/>
    <w:rsid w:val="00FA2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E8"/>
  </w:style>
  <w:style w:type="paragraph" w:styleId="1">
    <w:name w:val="heading 1"/>
    <w:basedOn w:val="a"/>
    <w:link w:val="10"/>
    <w:uiPriority w:val="9"/>
    <w:qFormat/>
    <w:rsid w:val="00030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309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2256"/>
    <w:rPr>
      <w:color w:val="0000FF"/>
      <w:u w:val="single"/>
    </w:rPr>
  </w:style>
  <w:style w:type="character" w:styleId="a5">
    <w:name w:val="Strong"/>
    <w:basedOn w:val="a0"/>
    <w:uiPriority w:val="22"/>
    <w:qFormat/>
    <w:rsid w:val="00EC620B"/>
    <w:rPr>
      <w:b/>
      <w:bCs/>
    </w:rPr>
  </w:style>
  <w:style w:type="character" w:styleId="a6">
    <w:name w:val="Emphasis"/>
    <w:basedOn w:val="a0"/>
    <w:uiPriority w:val="20"/>
    <w:qFormat/>
    <w:rsid w:val="00EC62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0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9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desktop-qk0885v\E\sa\SSA5\ds1lmr.edumsko.ru\conditions\medici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2019-02-12T07:33:00Z</dcterms:created>
  <dcterms:modified xsi:type="dcterms:W3CDTF">2019-02-12T07:33:00Z</dcterms:modified>
</cp:coreProperties>
</file>