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EA" w:rsidRDefault="0014451B" w:rsidP="0064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3E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E323EA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любознательности детей старшего дошкольного возраста</w:t>
      </w:r>
      <w:bookmarkEnd w:id="0"/>
      <w:r w:rsidR="00E323E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323EA" w:rsidRDefault="00E323EA" w:rsidP="00E3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81D" w:rsidRPr="0064781D" w:rsidRDefault="0064781D" w:rsidP="00E32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sz w:val="28"/>
          <w:szCs w:val="28"/>
          <w:lang w:eastAsia="ru-RU"/>
        </w:rPr>
        <w:t>Важно не переставать задавать вопросы…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  <w:t>Не утрачивайте с годами святой любознательности.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  <w:t>Альберт Эйнштейн</w:t>
      </w:r>
    </w:p>
    <w:p w:rsidR="00E323EA" w:rsidRDefault="00E323EA" w:rsidP="0064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81D" w:rsidRPr="0064781D" w:rsidRDefault="0064781D" w:rsidP="00E3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sz w:val="28"/>
          <w:szCs w:val="28"/>
          <w:lang w:eastAsia="ru-RU"/>
        </w:rPr>
        <w:t>Что побуждает повара создавать новые рецепты? Что вдохновляет исследователя пускаться в далекие странствия? Что заставляет ребенка задавать множество вопросов? Не что иное, как любознательность.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23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определению С.И. Ожегова «Любознательный – склонный к приобретению новых знаний, пытливый». </w:t>
      </w:r>
    </w:p>
    <w:p w:rsidR="00E323EA" w:rsidRDefault="0064781D" w:rsidP="00E32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sz w:val="28"/>
          <w:szCs w:val="28"/>
          <w:lang w:eastAsia="ru-RU"/>
        </w:rPr>
        <w:t xml:space="preserve">Итак, что такое </w:t>
      </w:r>
      <w:r w:rsidRPr="006478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любознательность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t xml:space="preserve">? Здесь, вроде бы, все просто: слово само подсказывает – </w:t>
      </w:r>
      <w:r w:rsidRPr="0064781D">
        <w:rPr>
          <w:rFonts w:ascii="Times New Roman" w:hAnsi="Times New Roman" w:cs="Times New Roman"/>
          <w:i/>
          <w:sz w:val="28"/>
          <w:szCs w:val="28"/>
          <w:lang w:eastAsia="ru-RU"/>
        </w:rPr>
        <w:t>«любовь к знаниям».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t xml:space="preserve"> Но почему одного ребенка называют просто любопытным, а второго гордо именуют любознательным?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Начнем с того, что любопытство считается врожденным. Оно присуще не только человеку, но и животным. Это нецеленаправленная потребность в познании окружающей действительности. Так, появившийся на свет малыш демонстрирует бесконтрольный интерес к новым вещам. Он осматривает и ощупывает их, пробует на вкус, пытается найти предметам самое разнообразное применение. Тогда как подросший ребенок тяготеет к знаниям и освоению различных областей. Он начинает посещать кружки и секции, читать книги, смотреть научные передачи и т.д. Все это – проявление любознательности. Таким образом, под данным понятием подразумевается целенаправленная потребность в овладении новой информацией. При этом человек отдает себе отчет в том, зачем он хочет получить те или иные сведения. Из всего вышеизложенного следует вывод, что главное отличие любопытства от любознательности заключается именно в </w:t>
      </w:r>
      <w:r w:rsidRPr="006478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целенаправленности</w:t>
      </w:r>
      <w:r w:rsidRPr="0064781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71B94" w:rsidRDefault="00371B94" w:rsidP="00E323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23EA" w:rsidRDefault="0064781D" w:rsidP="00E323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Отметим четыре причины, объясняющие важность любознательности в нашей жизни. Вот они.</w:t>
      </w:r>
    </w:p>
    <w:p w:rsidR="00E323EA" w:rsidRDefault="0064781D" w:rsidP="00E323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53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Наличие любознательности облегчает любое познание, в том числе учебу. 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5325">
        <w:rPr>
          <w:rFonts w:ascii="Times New Roman" w:hAnsi="Times New Roman" w:cs="Times New Roman"/>
          <w:i/>
          <w:sz w:val="28"/>
          <w:szCs w:val="28"/>
          <w:lang w:eastAsia="ru-RU"/>
        </w:rPr>
        <w:t>2. Любознательность помогает видеть новые идеи.</w:t>
      </w:r>
      <w:r w:rsidRPr="0064781D">
        <w:rPr>
          <w:rFonts w:ascii="Times New Roman" w:hAnsi="Times New Roman" w:cs="Times New Roman"/>
          <w:sz w:val="28"/>
          <w:szCs w:val="28"/>
          <w:lang w:eastAsia="ru-RU"/>
        </w:rPr>
        <w:t> У человека увлечённого разум настроен на их поиск. Свежая идея сразу же распознается, как только она приходит в голову. Любознательность позволяет человеку создавать новое, делать открытия для себя и всего мира.</w:t>
      </w:r>
      <w:r w:rsidRPr="008053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E323EA" w:rsidRDefault="00E323EA" w:rsidP="00E323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64781D" w:rsidRPr="0080532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Любознательность открывает новые возможности 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качества.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4781D" w:rsidRPr="0064781D">
        <w:rPr>
          <w:rFonts w:ascii="Times New Roman" w:hAnsi="Times New Roman" w:cs="Times New Roman"/>
          <w:sz w:val="28"/>
          <w:szCs w:val="28"/>
          <w:lang w:eastAsia="ru-RU"/>
        </w:rPr>
        <w:t>юбознательный человек открывает для себя новые горизонты, раздвигает границы.</w:t>
      </w:r>
      <w:r w:rsidR="0064781D" w:rsidRPr="00647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4781D" w:rsidRPr="00805325">
        <w:rPr>
          <w:rFonts w:ascii="Times New Roman" w:hAnsi="Times New Roman" w:cs="Times New Roman"/>
          <w:i/>
          <w:sz w:val="28"/>
          <w:szCs w:val="28"/>
          <w:lang w:eastAsia="ru-RU"/>
        </w:rPr>
        <w:t>4. Любознательность стимулирует интерес к жизни.</w:t>
      </w:r>
      <w:r w:rsidR="0064781D" w:rsidRPr="006478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323EA" w:rsidRDefault="00E323EA" w:rsidP="00A57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1B94" w:rsidRDefault="00371B94" w:rsidP="00A57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15C" w:rsidRDefault="0064781D" w:rsidP="00A571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Знаменитый детский психолог Людмила </w:t>
      </w:r>
      <w:proofErr w:type="spellStart"/>
      <w:r w:rsidRPr="006478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Петрановская</w:t>
      </w:r>
      <w:proofErr w:type="spellEnd"/>
      <w:r w:rsidRPr="006478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выделяет два важных условия для непрерывного развития любознательности у детей:</w:t>
      </w:r>
    </w:p>
    <w:p w:rsidR="00A5715C" w:rsidRDefault="0064781D" w:rsidP="00A571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71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богатая среда;</w:t>
      </w:r>
    </w:p>
    <w:p w:rsidR="00A5715C" w:rsidRDefault="0064781D" w:rsidP="00A571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715C">
        <w:rPr>
          <w:rFonts w:ascii="Times New Roman" w:hAnsi="Times New Roman" w:cs="Times New Roman"/>
          <w:sz w:val="28"/>
          <w:szCs w:val="28"/>
          <w:lang w:eastAsia="ru-RU"/>
        </w:rPr>
        <w:t>состояние покоя.</w:t>
      </w:r>
    </w:p>
    <w:p w:rsidR="00805325" w:rsidRPr="00805325" w:rsidRDefault="00805325" w:rsidP="00E32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Состояние покоя - </w:t>
      </w:r>
      <w:r w:rsidR="00E323EA" w:rsidRPr="00E323E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323EA">
        <w:rPr>
          <w:rFonts w:ascii="Times New Roman" w:hAnsi="Times New Roman" w:cs="Times New Roman"/>
          <w:sz w:val="28"/>
          <w:szCs w:val="28"/>
        </w:rPr>
        <w:t>о</w:t>
      </w:r>
      <w:r w:rsidRPr="00805325">
        <w:rPr>
          <w:rFonts w:ascii="Times New Roman" w:hAnsi="Times New Roman" w:cs="Times New Roman"/>
          <w:sz w:val="28"/>
          <w:szCs w:val="28"/>
        </w:rPr>
        <w:t xml:space="preserve">рмирование новых связей между нейронами, то есть процесс обучения, происходит тогда, когда мы не в </w:t>
      </w:r>
      <w:proofErr w:type="gramStart"/>
      <w:r w:rsidRPr="00805325">
        <w:rPr>
          <w:rFonts w:ascii="Times New Roman" w:hAnsi="Times New Roman" w:cs="Times New Roman"/>
          <w:sz w:val="28"/>
          <w:szCs w:val="28"/>
        </w:rPr>
        <w:t>стрессе.</w:t>
      </w:r>
      <w:r w:rsidRPr="0080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8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мы в стрессе, организм включает режим экономии: мы будем пользоваться теми стратегиями, которые давно освоили. Мы будем совершать действия максимально на автопилоте.</w:t>
      </w:r>
      <w:r w:rsidR="00E3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только когда мы в покое и когда нам не страшно, в нас активизируются любознательность и </w:t>
      </w:r>
      <w:proofErr w:type="gramStart"/>
      <w:r w:rsidRPr="00805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любопытство.</w:t>
      </w:r>
      <w:r w:rsidRPr="00805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0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к сожалению, не всегда осознается родителями и школой.</w:t>
      </w:r>
    </w:p>
    <w:p w:rsidR="00E323EA" w:rsidRDefault="0064781D" w:rsidP="00805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Богатая среда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– это то, где ребенок может развиваться: во что играть, на что смотреть, чему удивляться. Дети должны получать впечатления.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Если мы посадим ребенка в белую пустую комнату без книжек и игрушек, то, конечно, он там будет развиваться плохо, потому что у него не будет достаточной стимуляции. Но это вовсе не значит, что для любознательности требуется что-то невероятное, из ряда вон выходящее. Ребенка не нужно возить по всем галереям мира, чтобы он развивался.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Ему достаточно нашего обычного мира — дома, на улице, в парке.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Но для развития любознательности необходим активный интерес, активное действие.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B9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>Для одного эксперимента маму с ребенком 5-6 лет приглашали в кабинет психолога, где повсюду было огромное количество развивающих игр, буквально все полы и полки были уставлены всевозможными интересными вещами. Когда мама с ребенком заходили, психолог-экспериментатор извинялся: «Ой, простите, мне срочно звонят, проходите, располагайтесь, чувствуйте себя как дома», – и выходил. Далее на протяжении 10 минут он наблюдал за поведением испытуемых.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Оказалось, что все испытуемые разделились на 4 группы.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B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A57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первой группе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мама сразу говорила ребенку: «Ничего не трогай, сломаешь! Сядь, сиди смирно!» И сама сидела смирно, и все время шикала на ребенка, чтобы он ни до чего не дотрагивался. И они вдвоем неподвижно ждали возвращения специалиста. Если ребенок пытался что-то взять, мама одергивала.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B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A57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 второй группе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мама говорила: «Дяденька разрешил все брать – делай, что хочешь», – а сама доставала из сумочки женский журнал и принималась читать. Ребёнок, постепенно смелея, начинал все брать, рассматривать, крутить и т.д.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B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A57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третьей группе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мама говорила: «Смотри, сколько интересного! Давай поиграем в эти игры», – и начинала показывать и объяснять, как в них играть.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71B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A571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четвертой группе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мама, забыв про ребенка, с широко открытыми глазами начинала все хватать и рассматривать, и пыталась вникнуть, что это и зачем. Ребенок сам по себе тоже все хватал и рассматривал.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После этого психолог возвращался в комнату и проводил с помощью специальной методики тестирование уровня любознательности у ребенка.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Нетрудно догадаться, что наиболее высоким уровень любознательности 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оказался в четвертой группе. На втором месте, как ни странно – ситуация, когда мама читает журнал и не мешает ребенку заниматься познанием самостоятельно. Случай со строгой мамой, запрещающей что-либо трогать, оказался еще не самым худшим. Но наименьшая познавательная активность обнаруживалась у детей, чья мама брала на себя инициативу и руководила деятельностью ребенка: «Смотри, какая полезная развивающая игра! Покрути вот здесь, а вон ту формочку положи сюда, да не так, ты неправильно делаешь, почему ты не так сделал?»</w:t>
      </w:r>
      <w:r w:rsidRPr="00A5715C">
        <w:rPr>
          <w:rFonts w:ascii="Times New Roman" w:hAnsi="Times New Roman" w:cs="Times New Roman"/>
          <w:sz w:val="28"/>
          <w:szCs w:val="28"/>
          <w:lang w:eastAsia="ru-RU"/>
        </w:rPr>
        <w:br/>
        <w:t>Фактически, у ребенка притуплялся познавательный интерес из-за постоянных указаний, инструкций и оценок со стороны мамы. А там, где мама показывала пример – ей самой было ужасно интересно – у ребенка включался</w:t>
      </w:r>
      <w:r w:rsidR="00E323EA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познавательный интерес.</w:t>
      </w:r>
    </w:p>
    <w:p w:rsidR="00E323EA" w:rsidRDefault="00E323EA" w:rsidP="00E3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4781D"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ораль очевидна. Если ребенок живет в богатой, интересной, интригующей среде, а главное – если самим родителям </w:t>
      </w:r>
      <w:r w:rsidR="0064781D" w:rsidRPr="00A5715C">
        <w:rPr>
          <w:rFonts w:ascii="Times New Roman" w:hAnsi="Times New Roman" w:cs="Times New Roman"/>
          <w:b/>
          <w:sz w:val="28"/>
          <w:szCs w:val="28"/>
          <w:lang w:eastAsia="ru-RU"/>
        </w:rPr>
        <w:t>ВСЕ ИНТЕРЕСНО</w:t>
      </w:r>
      <w:r w:rsidR="0064781D" w:rsidRPr="00A5715C">
        <w:rPr>
          <w:rFonts w:ascii="Times New Roman" w:hAnsi="Times New Roman" w:cs="Times New Roman"/>
          <w:sz w:val="28"/>
          <w:szCs w:val="28"/>
          <w:lang w:eastAsia="ru-RU"/>
        </w:rPr>
        <w:t xml:space="preserve"> и они не сидят каждый вечер перед телевизором, то все само прекрасно разовьется. А если родители еще и радуются проявлениям любознательности у ребенка и не отмахиваются от его вопросов, если у них умные и интересные друзья, с которыми они общаются при детях, если у них интересная и любимая работа, о которой они рассказывают дома, то все вообще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замечательно.</w:t>
      </w:r>
    </w:p>
    <w:p w:rsidR="0064781D" w:rsidRPr="0064781D" w:rsidRDefault="00E323EA" w:rsidP="00E3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4781D" w:rsidRPr="006478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Помните, что, развивая у вашего ребенка любознательность, вы закладываете в нем стремление к непрерывному обучению, которое будет помогать ему расти и развиваться в течение всей жизни.</w:t>
      </w:r>
    </w:p>
    <w:p w:rsidR="0064781D" w:rsidRPr="0064781D" w:rsidRDefault="0064781D" w:rsidP="00E3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81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9247C" w:rsidRPr="0064781D" w:rsidRDefault="0009247C" w:rsidP="0064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47C" w:rsidRPr="0064781D" w:rsidSect="00E32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3BE"/>
    <w:multiLevelType w:val="hybridMultilevel"/>
    <w:tmpl w:val="B72CBE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3C5"/>
    <w:rsid w:val="0009247C"/>
    <w:rsid w:val="001153C5"/>
    <w:rsid w:val="0014451B"/>
    <w:rsid w:val="00171805"/>
    <w:rsid w:val="00315706"/>
    <w:rsid w:val="00371B94"/>
    <w:rsid w:val="0060072D"/>
    <w:rsid w:val="0064781D"/>
    <w:rsid w:val="006C1F9F"/>
    <w:rsid w:val="007C6BCC"/>
    <w:rsid w:val="00805325"/>
    <w:rsid w:val="00891E35"/>
    <w:rsid w:val="00A5715C"/>
    <w:rsid w:val="00D740AB"/>
    <w:rsid w:val="00D947B4"/>
    <w:rsid w:val="00E26EE2"/>
    <w:rsid w:val="00E3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F65EB-B6D3-4DF9-8956-1229415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E2"/>
  </w:style>
  <w:style w:type="paragraph" w:styleId="1">
    <w:name w:val="heading 1"/>
    <w:basedOn w:val="a"/>
    <w:next w:val="a"/>
    <w:link w:val="10"/>
    <w:uiPriority w:val="9"/>
    <w:qFormat/>
    <w:rsid w:val="006C1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81D"/>
    <w:rPr>
      <w:b/>
      <w:bCs/>
    </w:rPr>
  </w:style>
  <w:style w:type="character" w:styleId="a5">
    <w:name w:val="Emphasis"/>
    <w:basedOn w:val="a0"/>
    <w:uiPriority w:val="20"/>
    <w:qFormat/>
    <w:rsid w:val="0064781D"/>
    <w:rPr>
      <w:i/>
      <w:iCs/>
    </w:rPr>
  </w:style>
  <w:style w:type="character" w:styleId="a6">
    <w:name w:val="Hyperlink"/>
    <w:basedOn w:val="a0"/>
    <w:uiPriority w:val="99"/>
    <w:semiHidden/>
    <w:unhideWhenUsed/>
    <w:rsid w:val="006478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715C"/>
    <w:pPr>
      <w:ind w:left="720"/>
      <w:contextualSpacing/>
    </w:pPr>
  </w:style>
  <w:style w:type="paragraph" w:styleId="a8">
    <w:name w:val="No Spacing"/>
    <w:uiPriority w:val="1"/>
    <w:qFormat/>
    <w:rsid w:val="006C1F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1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sx-1559489763">
    <w:name w:val="jsx-1559489763"/>
    <w:basedOn w:val="a"/>
    <w:rsid w:val="0080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1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891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27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2018-09-25T20:19:00Z</dcterms:created>
  <dcterms:modified xsi:type="dcterms:W3CDTF">2019-02-11T11:23:00Z</dcterms:modified>
</cp:coreProperties>
</file>