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4" w:rsidRPr="006519A4" w:rsidRDefault="006519A4" w:rsidP="006519A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6519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Эпидсезон</w:t>
      </w:r>
      <w:proofErr w:type="spellEnd"/>
      <w:r w:rsidRPr="006519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2018/2019</w:t>
      </w:r>
    </w:p>
    <w:p w:rsidR="00191632" w:rsidRPr="00ED7F80" w:rsidRDefault="008C4C00" w:rsidP="001916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25E">
        <w:rPr>
          <w:rFonts w:ascii="Times New Roman" w:hAnsi="Times New Roman" w:cs="Times New Roman"/>
          <w:sz w:val="24"/>
          <w:szCs w:val="24"/>
        </w:rPr>
        <w:br/>
      </w:r>
      <w:r w:rsidR="00191632" w:rsidRPr="00EE7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91632" w:rsidRPr="00EE725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В преддвер</w:t>
      </w:r>
      <w:r w:rsidR="00191632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ии </w:t>
      </w:r>
      <w:proofErr w:type="spellStart"/>
      <w:r w:rsidR="00191632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эпидсезона</w:t>
      </w:r>
      <w:proofErr w:type="spellEnd"/>
      <w:r w:rsidR="00191632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2018/2019 Комитет по образованию Администрации </w:t>
      </w:r>
      <w:r w:rsidR="00ED7F8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191632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ородского округа Подольск </w:t>
      </w:r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напоминает, что острые респираторные вирусные инфекции являются наиболее распространенной группой инфекционных заболеваний и занимают в структуре и</w:t>
      </w:r>
      <w:r w:rsidR="00191632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нфекционной патологии </w:t>
      </w:r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до 90 %. Зачастую невидимыми, но не менее значимыми, являются экономические затраты, как прямые – на лечение и реабилитацию, так и косвенные – связанные с осложнениями после гриппа, с обострением хронических заболеваний, со</w:t>
      </w:r>
      <w:proofErr w:type="gramEnd"/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снижением производительности труда, с нетрудоспособностью, с потерей прибыли предприятий. </w:t>
      </w:r>
    </w:p>
    <w:p w:rsidR="00191632" w:rsidRPr="00ED7F80" w:rsidRDefault="008C4C00" w:rsidP="001916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Основным и самым надёжным способом защиты населения от гриппа является вакцинация, которая наиболее эффективна, если заканчивается до начала эпидемического подъема заболеваемости. Своевременная вакцинация предотвращает риски заболевания гриппом у 80-90 % детей и взрослых. При этом</w:t>
      </w:r>
      <w:proofErr w:type="gramStart"/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привитой заболевает гриппом, то болезнь протекает легче и без каких-либо осложнений. </w:t>
      </w:r>
    </w:p>
    <w:p w:rsidR="00191632" w:rsidRPr="00ED7F80" w:rsidRDefault="00EE725E" w:rsidP="001916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В Городском округе Подольск</w:t>
      </w:r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прививочная компания в 2018 году стартовала</w:t>
      </w:r>
      <w:r w:rsidR="00EF1C2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. </w:t>
      </w:r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настоящее время прививки проводятся отечественной вакциной </w:t>
      </w:r>
      <w:proofErr w:type="spellStart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Гриппол+</w:t>
      </w:r>
      <w:proofErr w:type="spellEnd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91632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екомендуется максимальный охват вакцинацией против гриппа </w:t>
      </w:r>
      <w:proofErr w:type="gramStart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работающих</w:t>
      </w:r>
      <w:proofErr w:type="gramEnd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коллективе. При этом достигаются две основные цели. Первая цель – индивидуальная защита привитого человека. Вторая цель – формирование коллективного иммунитета среди </w:t>
      </w:r>
      <w:proofErr w:type="gramStart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работающих</w:t>
      </w:r>
      <w:proofErr w:type="gramEnd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Коллективный иммунитет дает дополнительную степень защиты </w:t>
      </w:r>
      <w:proofErr w:type="gramStart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привитым</w:t>
      </w:r>
      <w:proofErr w:type="gramEnd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снижает вероятность заболевания </w:t>
      </w:r>
      <w:proofErr w:type="spellStart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непривитых</w:t>
      </w:r>
      <w:proofErr w:type="spellEnd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членов коллектива. Чем больше привитых, а значит защищенных от гриппа, тем ниже вероятность заноса и распространения вируса </w:t>
      </w:r>
      <w:proofErr w:type="gramStart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среди</w:t>
      </w:r>
      <w:proofErr w:type="gramEnd"/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работающих в коллективе. </w:t>
      </w:r>
    </w:p>
    <w:p w:rsidR="00ED7F80" w:rsidRPr="00ED7F80" w:rsidRDefault="008C4C00" w:rsidP="00A25A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Наилучший эффект в профилактике гриппа и ОРВИ даёт комплексный подход, включающий специфическую (вакцинация) и неспецифическую (стимуляция иммунитета лекарственными средствами) защиту населения, а также здоровый образ </w:t>
      </w:r>
      <w:proofErr w:type="spellStart"/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жизни</w:t>
      </w:r>
      <w:proofErr w:type="gramStart"/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.Д</w:t>
      </w:r>
      <w:proofErr w:type="gramEnd"/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анная</w:t>
      </w:r>
      <w:proofErr w:type="spellEnd"/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тактика позволила в 1,5-2 раза снизить уровень заболеваемости острыми респираторными вирусными инфекциями по сравнению с периодом 80-х годов. Сократилась продолжительность эпидемических вспышек и интенсивность эпидемического процесса. </w:t>
      </w:r>
    </w:p>
    <w:p w:rsidR="006102A6" w:rsidRDefault="00A25ADB" w:rsidP="00A25A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>Комитет по образованию Администрации Городского округа Подольск</w:t>
      </w:r>
      <w:r w:rsidR="008C4C00" w:rsidRPr="00ED7F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рекомендует прививаться против гриппа и вести здоровый образ жизни в целях предупреждения осложнений и неблагоприятных исходов этого опасного заболевания!</w:t>
      </w:r>
    </w:p>
    <w:p w:rsidR="00AA64D9" w:rsidRDefault="00AA64D9" w:rsidP="00A25A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A64D9" w:rsidRDefault="00AA64D9" w:rsidP="00AA64D9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64D9" w:rsidRDefault="00AA64D9" w:rsidP="00AA64D9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64D9" w:rsidRPr="00AA64D9" w:rsidRDefault="00AA64D9" w:rsidP="00AA64D9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Вакцинация от гриппа предотвратила случаи заболевания у населения в прошлом </w:t>
      </w:r>
      <w:proofErr w:type="spellStart"/>
      <w:r w:rsidRPr="00AA64D9">
        <w:rPr>
          <w:rFonts w:ascii="Times New Roman" w:eastAsia="Times New Roman" w:hAnsi="Times New Roman" w:cs="Times New Roman"/>
          <w:b/>
          <w:bCs/>
          <w:sz w:val="26"/>
          <w:szCs w:val="26"/>
        </w:rPr>
        <w:t>эпидсезоне</w:t>
      </w:r>
      <w:proofErr w:type="spellEnd"/>
      <w:r w:rsidRPr="00AA64D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- Лёгочные осложнения (пневмония, бронхит). Именно пневмония является причиной большинства смертельных исходов от гриппа.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- Осложнения со стороны верхних дыхательных путей и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ЛОР-органов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(отит, синусит, ринит, трахеит).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60B3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Осложнения со стороны </w:t>
      </w:r>
      <w:proofErr w:type="spellStart"/>
      <w:proofErr w:type="gramStart"/>
      <w:r w:rsidRPr="00AA64D9">
        <w:rPr>
          <w:rFonts w:ascii="Times New Roman" w:eastAsia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системы (миокардит, перикардит).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- Осложнения со стороны нервной системы (менингит,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менингоэнцефалит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- 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Обычно грипп начинается внезапно. Возбудители гриппа, вирусы типов</w:t>
      </w:r>
      <w:proofErr w:type="gramStart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Среди симптомов гриппа — жар, температура 37,5–39</w:t>
      </w:r>
      <w:proofErr w:type="gramStart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°С</w:t>
      </w:r>
      <w:proofErr w:type="gram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першение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в горле.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b/>
          <w:bCs/>
          <w:sz w:val="26"/>
          <w:szCs w:val="26"/>
        </w:rPr>
        <w:t>Как защитить себя от гриппа?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На сезон гриппа 2018-2019 гг. для стран северного полушария ВОЗ рекомендовала включить в состав трехвалентных вакцин следующие штаммы: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- вирус, подобный</w:t>
      </w:r>
      <w:proofErr w:type="gramStart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 w:rsidRPr="00AA64D9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Michigan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>/45/2015 (H1N1)pdm09;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A64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AA64D9">
        <w:rPr>
          <w:rFonts w:ascii="Times New Roman" w:eastAsia="Times New Roman" w:hAnsi="Times New Roman" w:cs="Times New Roman"/>
          <w:sz w:val="26"/>
          <w:szCs w:val="26"/>
        </w:rPr>
        <w:t>вирус</w:t>
      </w:r>
      <w:proofErr w:type="gramEnd"/>
      <w:r w:rsidRPr="00AA64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AA64D9">
        <w:rPr>
          <w:rFonts w:ascii="Times New Roman" w:eastAsia="Times New Roman" w:hAnsi="Times New Roman" w:cs="Times New Roman"/>
          <w:sz w:val="26"/>
          <w:szCs w:val="26"/>
        </w:rPr>
        <w:t>подобный</w:t>
      </w:r>
      <w:r w:rsidRPr="00AA64D9">
        <w:rPr>
          <w:rFonts w:ascii="Times New Roman" w:eastAsia="Times New Roman" w:hAnsi="Times New Roman" w:cs="Times New Roman"/>
          <w:sz w:val="26"/>
          <w:szCs w:val="26"/>
          <w:lang w:val="en-US"/>
        </w:rPr>
        <w:t>A/Singapore/INFIMN-16-0019/2016 (H3N2);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A64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AA64D9">
        <w:rPr>
          <w:rFonts w:ascii="Times New Roman" w:eastAsia="Times New Roman" w:hAnsi="Times New Roman" w:cs="Times New Roman"/>
          <w:sz w:val="26"/>
          <w:szCs w:val="26"/>
        </w:rPr>
        <w:t>вирус</w:t>
      </w:r>
      <w:proofErr w:type="gramEnd"/>
      <w:r w:rsidRPr="00AA64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AA64D9">
        <w:rPr>
          <w:rFonts w:ascii="Times New Roman" w:eastAsia="Times New Roman" w:hAnsi="Times New Roman" w:cs="Times New Roman"/>
          <w:sz w:val="26"/>
          <w:szCs w:val="26"/>
        </w:rPr>
        <w:t>подобный</w:t>
      </w:r>
      <w:r w:rsidRPr="00AA64D9">
        <w:rPr>
          <w:rFonts w:ascii="Times New Roman" w:eastAsia="Times New Roman" w:hAnsi="Times New Roman" w:cs="Times New Roman"/>
          <w:sz w:val="26"/>
          <w:szCs w:val="26"/>
          <w:lang w:val="en-US"/>
        </w:rPr>
        <w:t>B/Colorado/06/2017 (</w:t>
      </w:r>
      <w:r w:rsidRPr="00AA64D9">
        <w:rPr>
          <w:rFonts w:ascii="Times New Roman" w:eastAsia="Times New Roman" w:hAnsi="Times New Roman" w:cs="Times New Roman"/>
          <w:sz w:val="26"/>
          <w:szCs w:val="26"/>
        </w:rPr>
        <w:t>линия</w:t>
      </w:r>
      <w:r w:rsidRPr="00AA64D9">
        <w:rPr>
          <w:rFonts w:ascii="Times New Roman" w:eastAsia="Times New Roman" w:hAnsi="Times New Roman" w:cs="Times New Roman"/>
          <w:sz w:val="26"/>
          <w:szCs w:val="26"/>
          <w:lang w:val="en-US"/>
        </w:rPr>
        <w:t>B/Victoria/2/87).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A64D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</w:t>
      </w:r>
      <w:r w:rsidRPr="00AA64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например,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иммуномодуляторов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>, витаминов, гомеопатических средств, средств «народной медицины» и так далее.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Вакцинация является экономически оправданной для граждан и работодателей. Согласно данным о заболеваемости, в прошлом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эпидсезоне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(2017-2018 </w:t>
      </w:r>
      <w:proofErr w:type="spellStart"/>
      <w:proofErr w:type="gramStart"/>
      <w:r w:rsidRPr="00AA64D9">
        <w:rPr>
          <w:rFonts w:ascii="Times New Roman" w:eastAsia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) было зарегистрировано в 3,5 раза меньше случаев гриппа, чем в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эпидсезоне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2016-2017 гг., а привито было 3.248.028 человек (45,2% от всего населения), что выше, чем в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эпидсезоне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2016 -2017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гг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– 37,0%. В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эпидсезоне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2018-2019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гг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также планируется привить не менее 45% от населения субъекта.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В соответствии с Национальным календарем профилактических прививок (приказ Министерства здравоохранения Российской Федерации от 21 марта 2014 года N 125н «Об утверждении национального календаря профилактических прививок и календаря профилактических прививок по эпидемическим показаниям») определены категории и возраст граждан, подлежащие обязательной вакцинации: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- дети старше 6 месяцев;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- учащиеся 1-11 классов;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64D9">
        <w:rPr>
          <w:rFonts w:ascii="Times New Roman" w:eastAsia="Times New Roman" w:hAnsi="Times New Roman" w:cs="Times New Roman"/>
          <w:sz w:val="26"/>
          <w:szCs w:val="26"/>
        </w:rPr>
        <w:t>- обучающиеся в профессиональных образовательных организациях и образовательных организациях высшего образования;</w:t>
      </w:r>
      <w:proofErr w:type="gramEnd"/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- лица старше 60 лет;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- лица с хроническими заболеваниями, в том числе с заболеваниями легких, </w:t>
      </w:r>
      <w:proofErr w:type="spellStart"/>
      <w:proofErr w:type="gramStart"/>
      <w:r w:rsidRPr="00AA64D9">
        <w:rPr>
          <w:rFonts w:ascii="Times New Roman" w:eastAsia="Times New Roman" w:hAnsi="Times New Roman" w:cs="Times New Roman"/>
          <w:sz w:val="26"/>
          <w:szCs w:val="26"/>
        </w:rPr>
        <w:t>сердечно-сосудистыми</w:t>
      </w:r>
      <w:proofErr w:type="spellEnd"/>
      <w:proofErr w:type="gram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заболеваниями, метаболическими нарушениями и ожирением;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- беременные женщины;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- лица, подлежащие призыву на военную службу.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Для вышеперечисленных контингентов вакцинация против гриппа осуществляется бесплатно. Остальные лица могут привиться за счет средств работодателей, либо за личные средства.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также принимать меры неспецифической профилактики: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lastRenderedPageBreak/>
        <w:t>– Сократите время пребывания в местах массовых скоплений людей и общественном транспорте.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– Пользуйтесь маской в местах скопления людей.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– Избегайте тесных контактов с людьми, которые имеют признаки заболевания, например, чихают или кашляют.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– Регулярно тщательно мойте руки с мылом, особенно после улицы и общественного транспорта.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– Регулярно проветривайте помещение, в котором находитесь.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– Регулярно делайте влажную уборку в помещении, в котором находитесь.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– Увлажняйте воздух в помещении, в котором находитесь.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– Ешьте как можно больше продуктов, содержащих витамин</w:t>
      </w:r>
      <w:proofErr w:type="gramStart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(клюква, брусника, лимон и др.).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– По рекомендации врача используйте препараты и средства, повышающие иммунитет.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>–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AA64D9" w:rsidRPr="00AA64D9" w:rsidRDefault="00AA64D9" w:rsidP="00AA6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– Ведите здоровый образ жизни, высыпайтесь, </w:t>
      </w:r>
      <w:proofErr w:type="spellStart"/>
      <w:r w:rsidRPr="00AA64D9">
        <w:rPr>
          <w:rFonts w:ascii="Times New Roman" w:eastAsia="Times New Roman" w:hAnsi="Times New Roman" w:cs="Times New Roman"/>
          <w:sz w:val="26"/>
          <w:szCs w:val="26"/>
        </w:rPr>
        <w:t>сбалансированно</w:t>
      </w:r>
      <w:proofErr w:type="spellEnd"/>
      <w:r w:rsidRPr="00AA64D9">
        <w:rPr>
          <w:rFonts w:ascii="Times New Roman" w:eastAsia="Times New Roman" w:hAnsi="Times New Roman" w:cs="Times New Roman"/>
          <w:sz w:val="26"/>
          <w:szCs w:val="26"/>
        </w:rPr>
        <w:t xml:space="preserve"> питайтесь и регулярно занимайтесь физкультурой.</w:t>
      </w:r>
    </w:p>
    <w:p w:rsidR="00AA64D9" w:rsidRPr="00ED7F80" w:rsidRDefault="00AA64D9" w:rsidP="00AA64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AA64D9" w:rsidRPr="00ED7F80" w:rsidSect="007F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C00"/>
    <w:rsid w:val="000135EF"/>
    <w:rsid w:val="00191632"/>
    <w:rsid w:val="006102A6"/>
    <w:rsid w:val="006519A4"/>
    <w:rsid w:val="00660B3A"/>
    <w:rsid w:val="007F79B0"/>
    <w:rsid w:val="008C4C00"/>
    <w:rsid w:val="00A25ADB"/>
    <w:rsid w:val="00AA64D9"/>
    <w:rsid w:val="00ED7F80"/>
    <w:rsid w:val="00EE725E"/>
    <w:rsid w:val="00EF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B0"/>
  </w:style>
  <w:style w:type="paragraph" w:styleId="2">
    <w:name w:val="heading 2"/>
    <w:basedOn w:val="a"/>
    <w:link w:val="20"/>
    <w:uiPriority w:val="9"/>
    <w:qFormat/>
    <w:rsid w:val="00AA6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4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A64D9"/>
    <w:rPr>
      <w:b/>
      <w:bCs/>
    </w:rPr>
  </w:style>
  <w:style w:type="paragraph" w:styleId="a4">
    <w:name w:val="Normal (Web)"/>
    <w:basedOn w:val="a"/>
    <w:uiPriority w:val="99"/>
    <w:semiHidden/>
    <w:unhideWhenUsed/>
    <w:rsid w:val="00AA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10</cp:revision>
  <dcterms:created xsi:type="dcterms:W3CDTF">2018-08-22T12:14:00Z</dcterms:created>
  <dcterms:modified xsi:type="dcterms:W3CDTF">2018-09-12T09:03:00Z</dcterms:modified>
</cp:coreProperties>
</file>