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6D" w:rsidRDefault="00530F6D" w:rsidP="00530F6D">
      <w:pPr>
        <w:jc w:val="right"/>
      </w:pPr>
      <w:r>
        <w:t>Приложение № 1</w:t>
      </w:r>
    </w:p>
    <w:p w:rsidR="00530F6D" w:rsidRDefault="00530F6D" w:rsidP="00530F6D">
      <w:pPr>
        <w:jc w:val="right"/>
      </w:pPr>
      <w:r>
        <w:t xml:space="preserve">                                  к письму от </w:t>
      </w:r>
      <w:proofErr w:type="gramStart"/>
      <w:r>
        <w:t>« 04</w:t>
      </w:r>
      <w:proofErr w:type="gramEnd"/>
      <w:r>
        <w:t xml:space="preserve"> » февраля 2019 г. № 9</w:t>
      </w:r>
    </w:p>
    <w:p w:rsidR="00530F6D" w:rsidRDefault="00530F6D" w:rsidP="00530F6D">
      <w:pPr>
        <w:jc w:val="right"/>
        <w:rPr>
          <w:b/>
        </w:rPr>
      </w:pPr>
      <w:bookmarkStart w:id="0" w:name="_GoBack"/>
      <w:bookmarkEnd w:id="0"/>
    </w:p>
    <w:p w:rsidR="00530F6D" w:rsidRDefault="00530F6D" w:rsidP="00530F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F6D" w:rsidRDefault="00530F6D" w:rsidP="00530F6D">
      <w:pPr>
        <w:jc w:val="right"/>
      </w:pPr>
      <w:r>
        <w:tab/>
      </w:r>
      <w:r>
        <w:tab/>
      </w:r>
    </w:p>
    <w:p w:rsidR="00530F6D" w:rsidRDefault="00530F6D" w:rsidP="00530F6D">
      <w:pPr>
        <w:jc w:val="center"/>
      </w:pPr>
    </w:p>
    <w:p w:rsidR="00530F6D" w:rsidRDefault="00530F6D" w:rsidP="00530F6D">
      <w:pPr>
        <w:jc w:val="center"/>
      </w:pPr>
      <w:r>
        <w:t>ОТЧЕТ</w:t>
      </w:r>
    </w:p>
    <w:p w:rsidR="00530F6D" w:rsidRDefault="00530F6D" w:rsidP="00530F6D">
      <w:pPr>
        <w:jc w:val="center"/>
      </w:pPr>
      <w:r>
        <w:t>о результатах исполнения предписания от 17.08.2018 № 12440/16-15н   по итогам проверки</w:t>
      </w:r>
    </w:p>
    <w:p w:rsidR="00530F6D" w:rsidRDefault="00530F6D" w:rsidP="00530F6D">
      <w:pPr>
        <w:jc w:val="center"/>
      </w:pPr>
      <w:r>
        <w:t xml:space="preserve">Муниципального бюджетного дошкольного образовательного учреждения детский сад №1 «Солнышко» городского округа </w:t>
      </w:r>
      <w:proofErr w:type="gramStart"/>
      <w:r>
        <w:t>Озёры  Московской</w:t>
      </w:r>
      <w:proofErr w:type="gramEnd"/>
      <w:r>
        <w:t xml:space="preserve"> области</w:t>
      </w:r>
    </w:p>
    <w:p w:rsidR="00530F6D" w:rsidRDefault="00530F6D" w:rsidP="00530F6D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59"/>
        <w:gridCol w:w="2502"/>
        <w:gridCol w:w="3301"/>
        <w:gridCol w:w="4482"/>
      </w:tblGrid>
      <w:tr w:rsidR="00530F6D" w:rsidTr="0062491F">
        <w:tc>
          <w:tcPr>
            <w:tcW w:w="540" w:type="dxa"/>
          </w:tcPr>
          <w:p w:rsidR="00530F6D" w:rsidRDefault="00530F6D" w:rsidP="0062491F">
            <w:pPr>
              <w:jc w:val="center"/>
            </w:pPr>
            <w:r>
              <w:t>№ п/п</w:t>
            </w:r>
          </w:p>
        </w:tc>
        <w:tc>
          <w:tcPr>
            <w:tcW w:w="4059" w:type="dxa"/>
          </w:tcPr>
          <w:p w:rsidR="00530F6D" w:rsidRDefault="00530F6D" w:rsidP="0062491F">
            <w:pPr>
              <w:jc w:val="center"/>
            </w:pPr>
            <w:r>
              <w:t>Выявленные нарушения</w:t>
            </w:r>
          </w:p>
        </w:tc>
        <w:tc>
          <w:tcPr>
            <w:tcW w:w="2502" w:type="dxa"/>
          </w:tcPr>
          <w:p w:rsidR="00530F6D" w:rsidRDefault="00530F6D" w:rsidP="0062491F">
            <w:r>
              <w:t>Ссылка на нормативный правовой акт, требование которого нарушено (с указание статьи)</w:t>
            </w:r>
          </w:p>
        </w:tc>
        <w:tc>
          <w:tcPr>
            <w:tcW w:w="3301" w:type="dxa"/>
          </w:tcPr>
          <w:p w:rsidR="00530F6D" w:rsidRDefault="00530F6D" w:rsidP="0062491F">
            <w:r>
              <w:t>Меры по устранению выявленного нарушения (с указание распорядительного документа организации)</w:t>
            </w:r>
          </w:p>
        </w:tc>
        <w:tc>
          <w:tcPr>
            <w:tcW w:w="4482" w:type="dxa"/>
          </w:tcPr>
          <w:p w:rsidR="00530F6D" w:rsidRDefault="00530F6D" w:rsidP="0062491F">
            <w:pPr>
              <w:jc w:val="center"/>
            </w:pPr>
            <w:r>
              <w:t>Копии документов и иных источников, подтверждающих устранение нарушений (с указанием номера приложения)</w:t>
            </w:r>
          </w:p>
        </w:tc>
      </w:tr>
      <w:tr w:rsidR="00530F6D" w:rsidTr="0062491F">
        <w:tc>
          <w:tcPr>
            <w:tcW w:w="540" w:type="dxa"/>
          </w:tcPr>
          <w:p w:rsidR="00530F6D" w:rsidRDefault="00530F6D" w:rsidP="0062491F">
            <w:pPr>
              <w:jc w:val="center"/>
            </w:pPr>
          </w:p>
          <w:p w:rsidR="00530F6D" w:rsidRDefault="00530F6D" w:rsidP="0062491F">
            <w:pPr>
              <w:jc w:val="center"/>
            </w:pPr>
            <w:r>
              <w:t>1</w:t>
            </w:r>
          </w:p>
        </w:tc>
        <w:tc>
          <w:tcPr>
            <w:tcW w:w="4059" w:type="dxa"/>
          </w:tcPr>
          <w:p w:rsidR="00530F6D" w:rsidRDefault="00530F6D" w:rsidP="0062491F">
            <w:r>
              <w:t>В нарушение части 1 статьи 61 Федерального закона от 29.12.2012 № 273-ФЗ «Об образовании в Российской Федерации» (далее - Федеральный закон об образовании), пунктом 3 Положения о порядке и основания перевода, отчисления и восстановления обучающихся, утвержденного приказом от 19.02.2018 №18-1, предусмотрено отчисление ребенка:</w:t>
            </w:r>
          </w:p>
          <w:p w:rsidR="00530F6D" w:rsidRDefault="00530F6D" w:rsidP="0062491F">
            <w:r>
              <w:t>при достижении им возраста семи лет;</w:t>
            </w:r>
          </w:p>
          <w:p w:rsidR="00530F6D" w:rsidRDefault="00530F6D" w:rsidP="0062491F">
            <w:r>
              <w:t>на основании медицинского заключения о состоянии здоровья ребенка.</w:t>
            </w:r>
          </w:p>
        </w:tc>
        <w:tc>
          <w:tcPr>
            <w:tcW w:w="2502" w:type="dxa"/>
          </w:tcPr>
          <w:p w:rsidR="00530F6D" w:rsidRDefault="00530F6D" w:rsidP="0062491F">
            <w:r>
              <w:t xml:space="preserve"> Часть 1 ст. 61 Федерального закона от 29.12.2012 № 273-ФЗ «Об образовании в Российской Федерации»</w:t>
            </w:r>
          </w:p>
        </w:tc>
        <w:tc>
          <w:tcPr>
            <w:tcW w:w="3301" w:type="dxa"/>
          </w:tcPr>
          <w:p w:rsidR="00530F6D" w:rsidRPr="004C55FA" w:rsidRDefault="00530F6D" w:rsidP="0062491F">
            <w:pPr>
              <w:widowControl w:val="0"/>
            </w:pPr>
            <w:r>
              <w:t>Издан приказ от 04.09.2018 №115-1</w:t>
            </w:r>
            <w:r w:rsidRPr="004C55FA">
              <w:t xml:space="preserve"> «О внесении изменений в Порядок и основания перевода, отчисления и восстановления обучающихся»</w:t>
            </w:r>
            <w:r>
              <w:t xml:space="preserve"> </w:t>
            </w:r>
          </w:p>
          <w:p w:rsidR="00530F6D" w:rsidRDefault="00530F6D" w:rsidP="0062491F"/>
        </w:tc>
        <w:tc>
          <w:tcPr>
            <w:tcW w:w="4482" w:type="dxa"/>
          </w:tcPr>
          <w:p w:rsidR="00530F6D" w:rsidRPr="00F132AA" w:rsidRDefault="00530F6D" w:rsidP="0062491F">
            <w:r w:rsidRPr="00F132AA">
              <w:t>Приложение 2</w:t>
            </w:r>
          </w:p>
          <w:p w:rsidR="00530F6D" w:rsidRPr="00F132AA" w:rsidRDefault="00530F6D" w:rsidP="0062491F">
            <w:r w:rsidRPr="00F132AA">
              <w:t xml:space="preserve">1.Копия Протокола собрания Совета родителей </w:t>
            </w:r>
          </w:p>
          <w:p w:rsidR="00530F6D" w:rsidRDefault="00530F6D" w:rsidP="0062491F">
            <w:pPr>
              <w:widowControl w:val="0"/>
            </w:pPr>
            <w:r>
              <w:t xml:space="preserve">2.Копия приказа от 04.09.2018 №115-1 </w:t>
            </w:r>
            <w:r w:rsidRPr="004C55FA">
              <w:t>«О внесении изменений в Порядок и основания перевода, отчисления и восстановления обучающихся»</w:t>
            </w:r>
            <w:r>
              <w:t xml:space="preserve"> </w:t>
            </w:r>
          </w:p>
          <w:p w:rsidR="00530F6D" w:rsidRPr="004C55FA" w:rsidRDefault="00530F6D" w:rsidP="0062491F">
            <w:pPr>
              <w:widowControl w:val="0"/>
            </w:pPr>
            <w:r>
              <w:t>3. Копия Порядка и основания перевода, отчисления и восстановления обучающихся (с изменениями)</w:t>
            </w:r>
          </w:p>
          <w:p w:rsidR="00530F6D" w:rsidRPr="004C55FA" w:rsidRDefault="00530F6D" w:rsidP="0062491F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0F6D" w:rsidTr="0062491F">
        <w:tc>
          <w:tcPr>
            <w:tcW w:w="540" w:type="dxa"/>
          </w:tcPr>
          <w:p w:rsidR="00530F6D" w:rsidRDefault="00530F6D" w:rsidP="0062491F">
            <w:pPr>
              <w:jc w:val="center"/>
            </w:pPr>
            <w:r>
              <w:t>2</w:t>
            </w:r>
          </w:p>
        </w:tc>
        <w:tc>
          <w:tcPr>
            <w:tcW w:w="4059" w:type="dxa"/>
          </w:tcPr>
          <w:p w:rsidR="00530F6D" w:rsidRDefault="00530F6D" w:rsidP="0062491F">
            <w:r>
              <w:t xml:space="preserve">В нарушение пункта 9 Порядка приёма на обучение по образовательным программам </w:t>
            </w:r>
            <w:r>
              <w:lastRenderedPageBreak/>
              <w:t xml:space="preserve">дошкольного образования, утвержденного приказом Министерства образования и науки РФ от 08.04.2014 №293, форма заявления о приеме ребенка в образовательное учреждение не соответствует установленным требованиям в части отсутствия сведений об адресе и месте регистрации ребенка; </w:t>
            </w:r>
            <w:proofErr w:type="gramStart"/>
            <w:r>
              <w:t>адресе  регистрации</w:t>
            </w:r>
            <w:proofErr w:type="gramEnd"/>
            <w:r>
              <w:t xml:space="preserve"> и контактном телефоне второго родителя.</w:t>
            </w:r>
          </w:p>
        </w:tc>
        <w:tc>
          <w:tcPr>
            <w:tcW w:w="2502" w:type="dxa"/>
          </w:tcPr>
          <w:p w:rsidR="00530F6D" w:rsidRDefault="00530F6D" w:rsidP="0062491F">
            <w:r>
              <w:lastRenderedPageBreak/>
              <w:t xml:space="preserve">Пункт 9 Порядка приёма на обучение по образовательным </w:t>
            </w:r>
            <w:r>
              <w:lastRenderedPageBreak/>
              <w:t>программам дошкольного образования, утвержденного приказом Министерства образования и науки РФ от 08.04.2014 №293</w:t>
            </w:r>
          </w:p>
        </w:tc>
        <w:tc>
          <w:tcPr>
            <w:tcW w:w="3301" w:type="dxa"/>
            <w:vMerge w:val="restart"/>
            <w:vAlign w:val="center"/>
          </w:tcPr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</w:p>
          <w:p w:rsidR="00530F6D" w:rsidRDefault="00530F6D" w:rsidP="0062491F">
            <w:pPr>
              <w:widowControl w:val="0"/>
            </w:pPr>
            <w:r>
              <w:t>Издан приказ от 04.09.2018 №116-1</w:t>
            </w:r>
            <w:r w:rsidRPr="004C55FA">
              <w:t xml:space="preserve"> «О внесении изменений в Правила приёма обучающихся</w:t>
            </w:r>
            <w:r>
              <w:t>»</w:t>
            </w:r>
          </w:p>
        </w:tc>
        <w:tc>
          <w:tcPr>
            <w:tcW w:w="4482" w:type="dxa"/>
            <w:vMerge w:val="restart"/>
          </w:tcPr>
          <w:p w:rsidR="00530F6D" w:rsidRDefault="00530F6D" w:rsidP="0062491F">
            <w:pPr>
              <w:ind w:firstLineChars="200" w:firstLine="440"/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ind w:firstLineChars="200" w:firstLine="440"/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ind w:firstLineChars="200" w:firstLine="440"/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ind w:firstLineChars="200" w:firstLine="440"/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ind w:firstLineChars="200" w:firstLine="440"/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ind w:firstLineChars="200" w:firstLine="440"/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jc w:val="both"/>
              <w:rPr>
                <w:bCs/>
                <w:sz w:val="22"/>
                <w:szCs w:val="22"/>
              </w:rPr>
            </w:pPr>
          </w:p>
          <w:p w:rsidR="00530F6D" w:rsidRDefault="00530F6D" w:rsidP="0062491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Приложение </w:t>
            </w:r>
            <w:r w:rsidRPr="00F132A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  <w:p w:rsidR="00530F6D" w:rsidRPr="00D656B7" w:rsidRDefault="00530F6D" w:rsidP="0062491F">
            <w:pPr>
              <w:widowControl w:val="0"/>
            </w:pPr>
            <w:r>
              <w:t>1.Копия приказа от 04.09.2018 №116-1</w:t>
            </w:r>
            <w:r w:rsidRPr="00D656B7">
              <w:t xml:space="preserve"> «О внесении изменений в Правила приёма обучающихся»</w:t>
            </w:r>
          </w:p>
          <w:p w:rsidR="00530F6D" w:rsidRDefault="00530F6D" w:rsidP="0062491F">
            <w:pPr>
              <w:widowControl w:val="0"/>
            </w:pPr>
            <w:r>
              <w:t xml:space="preserve"> </w:t>
            </w:r>
          </w:p>
          <w:p w:rsidR="00530F6D" w:rsidRDefault="00530F6D" w:rsidP="0062491F">
            <w:pPr>
              <w:widowControl w:val="0"/>
            </w:pPr>
            <w:r>
              <w:t>2. Копия Правил приёма обучающихся</w:t>
            </w:r>
          </w:p>
          <w:p w:rsidR="00530F6D" w:rsidRPr="004C55FA" w:rsidRDefault="00530F6D" w:rsidP="0062491F">
            <w:pPr>
              <w:widowControl w:val="0"/>
            </w:pPr>
            <w:r>
              <w:t xml:space="preserve"> (с изменениями)</w:t>
            </w:r>
          </w:p>
          <w:p w:rsidR="00530F6D" w:rsidRDefault="00530F6D" w:rsidP="0062491F">
            <w:pPr>
              <w:jc w:val="both"/>
            </w:pPr>
          </w:p>
        </w:tc>
      </w:tr>
      <w:tr w:rsidR="00530F6D" w:rsidTr="0062491F">
        <w:tc>
          <w:tcPr>
            <w:tcW w:w="540" w:type="dxa"/>
          </w:tcPr>
          <w:p w:rsidR="00530F6D" w:rsidRDefault="00530F6D" w:rsidP="0062491F">
            <w:pPr>
              <w:jc w:val="center"/>
            </w:pPr>
            <w:r>
              <w:lastRenderedPageBreak/>
              <w:t>3</w:t>
            </w:r>
          </w:p>
        </w:tc>
        <w:tc>
          <w:tcPr>
            <w:tcW w:w="4059" w:type="dxa"/>
          </w:tcPr>
          <w:p w:rsidR="00530F6D" w:rsidRDefault="00530F6D" w:rsidP="0062491F">
            <w:r>
              <w:t xml:space="preserve">В нарушение пункта 12 Порядка приёма на обучение по образовательным программам дошкольного образования, утвержденного приказом Министерства образования и науки РФ от 08.04.2014 №293, в заявлении о приеме не зафиксирован факт согласия на обработку персональных данных родителей (законных представителей) и персональных данных ребенка, в порядке </w:t>
            </w:r>
            <w:proofErr w:type="gramStart"/>
            <w:r>
              <w:t>установленном 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2502" w:type="dxa"/>
          </w:tcPr>
          <w:p w:rsidR="00530F6D" w:rsidRDefault="00530F6D" w:rsidP="0062491F">
            <w:r>
              <w:t>Пункт 12 Порядка приёма на обучение по образовательным программам дошкольного образования, утвержденного приказом Министерства образования и науки РФ от 08.04.2014 №293</w:t>
            </w:r>
          </w:p>
        </w:tc>
        <w:tc>
          <w:tcPr>
            <w:tcW w:w="3301" w:type="dxa"/>
            <w:vMerge/>
          </w:tcPr>
          <w:p w:rsidR="00530F6D" w:rsidRDefault="00530F6D" w:rsidP="0062491F"/>
        </w:tc>
        <w:tc>
          <w:tcPr>
            <w:tcW w:w="4482" w:type="dxa"/>
            <w:vMerge/>
          </w:tcPr>
          <w:p w:rsidR="00530F6D" w:rsidRDefault="00530F6D" w:rsidP="0062491F"/>
        </w:tc>
      </w:tr>
    </w:tbl>
    <w:p w:rsidR="00530F6D" w:rsidRDefault="00530F6D" w:rsidP="00530F6D">
      <w:pPr>
        <w:jc w:val="both"/>
        <w:sectPr w:rsidR="00530F6D">
          <w:pgSz w:w="16834" w:h="11909" w:orient="landscape"/>
          <w:pgMar w:top="567" w:right="1134" w:bottom="1134" w:left="1134" w:header="720" w:footer="720" w:gutter="0"/>
          <w:cols w:space="720"/>
          <w:docGrid w:linePitch="272"/>
        </w:sectPr>
      </w:pPr>
    </w:p>
    <w:p w:rsidR="00AB58C7" w:rsidRDefault="00AB58C7"/>
    <w:sectPr w:rsidR="00AB58C7" w:rsidSect="00530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E"/>
    <w:rsid w:val="00530F6D"/>
    <w:rsid w:val="00AB58C7"/>
    <w:rsid w:val="00C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4A09-5156-457F-B6FB-AEA6B8D8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2019-03-12T11:41:00Z</dcterms:created>
  <dcterms:modified xsi:type="dcterms:W3CDTF">2019-03-12T11:42:00Z</dcterms:modified>
</cp:coreProperties>
</file>