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79" w:rsidRPr="003A4412" w:rsidRDefault="00534579" w:rsidP="00CC04B5">
      <w:pPr>
        <w:ind w:left="284"/>
      </w:pPr>
    </w:p>
    <w:p w:rsidR="00534579" w:rsidRPr="003A4412" w:rsidRDefault="00534579" w:rsidP="00E9288F">
      <w:pPr>
        <w:ind w:left="284"/>
      </w:pPr>
    </w:p>
    <w:tbl>
      <w:tblPr>
        <w:tblW w:w="0" w:type="auto"/>
        <w:tblLook w:val="01E0"/>
      </w:tblPr>
      <w:tblGrid>
        <w:gridCol w:w="4849"/>
        <w:gridCol w:w="4865"/>
      </w:tblGrid>
      <w:tr w:rsidR="00534579" w:rsidRPr="003A4412" w:rsidTr="006864B5">
        <w:trPr>
          <w:trHeight w:val="3546"/>
        </w:trPr>
        <w:tc>
          <w:tcPr>
            <w:tcW w:w="4976" w:type="dxa"/>
          </w:tcPr>
          <w:p w:rsidR="00534579" w:rsidRPr="00CC04B5" w:rsidRDefault="00534579" w:rsidP="00CC04B5">
            <w:pPr>
              <w:spacing w:before="120" w:after="120"/>
              <w:ind w:left="284" w:right="316"/>
              <w:rPr>
                <w:caps/>
                <w:color w:val="000000"/>
              </w:rPr>
            </w:pPr>
            <w:r w:rsidRPr="003A4412">
              <w:rPr>
                <w:caps/>
                <w:color w:val="000000"/>
              </w:rPr>
              <w:t>Согласован</w:t>
            </w:r>
          </w:p>
          <w:p w:rsidR="00534579" w:rsidRPr="003A4412" w:rsidRDefault="004869B1" w:rsidP="00E9288F">
            <w:pPr>
              <w:spacing w:before="120" w:after="120"/>
              <w:ind w:left="284" w:right="316"/>
              <w:rPr>
                <w:color w:val="000000"/>
              </w:rPr>
            </w:pPr>
            <w:r>
              <w:rPr>
                <w:color w:val="000000"/>
              </w:rPr>
              <w:t>Управляющий</w:t>
            </w:r>
            <w:r w:rsidR="00C523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 МБОУ</w:t>
            </w:r>
            <w:r w:rsidR="00C523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школы</w:t>
            </w:r>
            <w:r w:rsidR="00534579" w:rsidRPr="003A4412">
              <w:rPr>
                <w:color w:val="000000"/>
              </w:rPr>
              <w:t xml:space="preserve"> №3 </w:t>
            </w:r>
          </w:p>
          <w:p w:rsidR="00534579" w:rsidRPr="003A4412" w:rsidRDefault="00534579" w:rsidP="00E9288F">
            <w:pPr>
              <w:spacing w:before="120" w:after="120"/>
              <w:ind w:left="284" w:right="316"/>
              <w:rPr>
                <w:color w:val="000000"/>
              </w:rPr>
            </w:pPr>
            <w:r w:rsidRPr="003A4412">
              <w:rPr>
                <w:color w:val="000000"/>
              </w:rPr>
              <w:t>Председатель _________А.В.Пылаева</w:t>
            </w:r>
          </w:p>
          <w:p w:rsidR="00534579" w:rsidRPr="003A4412" w:rsidRDefault="003B6EB0" w:rsidP="00E9288F">
            <w:pPr>
              <w:spacing w:before="120" w:after="120"/>
              <w:ind w:left="284" w:right="316"/>
              <w:rPr>
                <w:color w:val="000000"/>
              </w:rPr>
            </w:pPr>
            <w:r>
              <w:rPr>
                <w:color w:val="000000"/>
              </w:rPr>
              <w:t>Протокол № 1 от 27.08.</w:t>
            </w:r>
            <w:r w:rsidR="00A17998">
              <w:rPr>
                <w:color w:val="000000"/>
              </w:rPr>
              <w:t xml:space="preserve"> 2021</w:t>
            </w:r>
            <w:r w:rsidR="00534579" w:rsidRPr="003A4412">
              <w:rPr>
                <w:color w:val="000000"/>
              </w:rPr>
              <w:t xml:space="preserve"> года</w:t>
            </w:r>
          </w:p>
          <w:p w:rsidR="00534579" w:rsidRPr="003A4412" w:rsidRDefault="00534579" w:rsidP="00E9288F">
            <w:pPr>
              <w:spacing w:before="120" w:after="120"/>
              <w:ind w:left="284" w:right="316"/>
              <w:rPr>
                <w:color w:val="000000"/>
              </w:rPr>
            </w:pPr>
          </w:p>
          <w:p w:rsidR="00534579" w:rsidRPr="003A4412" w:rsidRDefault="00534579" w:rsidP="00E9288F">
            <w:pPr>
              <w:spacing w:before="120" w:after="120"/>
              <w:ind w:left="284" w:right="316"/>
              <w:rPr>
                <w:color w:val="000000"/>
              </w:rPr>
            </w:pPr>
          </w:p>
        </w:tc>
        <w:tc>
          <w:tcPr>
            <w:tcW w:w="5039" w:type="dxa"/>
          </w:tcPr>
          <w:p w:rsidR="00534579" w:rsidRPr="00CC04B5" w:rsidRDefault="00534579" w:rsidP="00CC04B5">
            <w:pPr>
              <w:spacing w:before="120" w:after="120"/>
              <w:ind w:left="284" w:right="316"/>
              <w:jc w:val="right"/>
              <w:rPr>
                <w:caps/>
                <w:color w:val="000000"/>
              </w:rPr>
            </w:pPr>
            <w:r w:rsidRPr="003A4412">
              <w:rPr>
                <w:caps/>
                <w:color w:val="000000"/>
              </w:rPr>
              <w:t>Утвержден</w:t>
            </w:r>
          </w:p>
          <w:p w:rsidR="00534579" w:rsidRPr="003A4412" w:rsidRDefault="004869B1" w:rsidP="00E9288F">
            <w:pPr>
              <w:spacing w:before="120" w:after="120"/>
              <w:ind w:left="284" w:right="31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Д</w:t>
            </w:r>
            <w:r w:rsidR="00534579" w:rsidRPr="003A4412">
              <w:rPr>
                <w:color w:val="000000"/>
              </w:rPr>
              <w:t>иректор</w:t>
            </w:r>
            <w:r w:rsidR="004C7372">
              <w:rPr>
                <w:color w:val="000000"/>
              </w:rPr>
              <w:t xml:space="preserve"> МБОУ</w:t>
            </w:r>
            <w:r w:rsidR="00C52324">
              <w:rPr>
                <w:color w:val="000000"/>
              </w:rPr>
              <w:t xml:space="preserve"> </w:t>
            </w:r>
            <w:r w:rsidR="004C7372">
              <w:rPr>
                <w:color w:val="000000"/>
              </w:rPr>
              <w:t>школы</w:t>
            </w:r>
            <w:r w:rsidR="00534579" w:rsidRPr="003A4412">
              <w:rPr>
                <w:color w:val="000000"/>
              </w:rPr>
              <w:t xml:space="preserve"> №3</w:t>
            </w:r>
          </w:p>
          <w:p w:rsidR="00534579" w:rsidRPr="003A4412" w:rsidRDefault="004869B1" w:rsidP="00E9288F">
            <w:pPr>
              <w:spacing w:before="120" w:after="120"/>
              <w:ind w:left="284" w:right="316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___________Е.Ю. Кузнецова</w:t>
            </w:r>
          </w:p>
          <w:p w:rsidR="00534579" w:rsidRPr="003A4412" w:rsidRDefault="001E6AB0" w:rsidP="00796901">
            <w:pPr>
              <w:spacing w:before="120" w:after="120"/>
              <w:ind w:left="284" w:right="316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D228BD">
              <w:rPr>
                <w:color w:val="000000"/>
              </w:rPr>
              <w:t xml:space="preserve">Приказ № </w:t>
            </w:r>
            <w:r w:rsidR="006864B5">
              <w:rPr>
                <w:color w:val="000000"/>
              </w:rPr>
              <w:t>96-ОД</w:t>
            </w:r>
            <w:r w:rsidR="00D228BD">
              <w:rPr>
                <w:color w:val="000000"/>
              </w:rPr>
              <w:t xml:space="preserve"> от</w:t>
            </w:r>
            <w:r w:rsidR="006864B5">
              <w:rPr>
                <w:color w:val="000000"/>
              </w:rPr>
              <w:t xml:space="preserve"> 30.08.</w:t>
            </w:r>
            <w:r w:rsidR="00D228BD">
              <w:rPr>
                <w:color w:val="000000"/>
              </w:rPr>
              <w:t>2021</w:t>
            </w:r>
            <w:r w:rsidR="006864B5">
              <w:rPr>
                <w:color w:val="000000"/>
              </w:rPr>
              <w:t xml:space="preserve"> г</w:t>
            </w:r>
            <w:r w:rsidR="00796901">
              <w:rPr>
                <w:color w:val="000000"/>
              </w:rPr>
              <w:t>ода</w:t>
            </w:r>
          </w:p>
        </w:tc>
      </w:tr>
    </w:tbl>
    <w:p w:rsidR="00534579" w:rsidRPr="003A4412" w:rsidRDefault="00534579" w:rsidP="00E9288F">
      <w:pPr>
        <w:spacing w:before="120" w:after="120"/>
        <w:ind w:left="284"/>
        <w:rPr>
          <w:b/>
          <w:color w:val="000000"/>
        </w:rPr>
      </w:pPr>
    </w:p>
    <w:p w:rsidR="00534579" w:rsidRPr="00A17998" w:rsidRDefault="00534579" w:rsidP="00E9288F">
      <w:pPr>
        <w:ind w:left="284"/>
        <w:rPr>
          <w:b/>
          <w:color w:val="000000"/>
        </w:rPr>
      </w:pPr>
    </w:p>
    <w:p w:rsidR="007155BE" w:rsidRPr="00A17998" w:rsidRDefault="007155BE" w:rsidP="00E9288F">
      <w:pPr>
        <w:ind w:left="284"/>
        <w:rPr>
          <w:b/>
          <w:color w:val="000000"/>
        </w:rPr>
      </w:pPr>
    </w:p>
    <w:p w:rsidR="007155BE" w:rsidRPr="00A17998" w:rsidRDefault="007155BE" w:rsidP="00E9288F">
      <w:pPr>
        <w:ind w:left="284"/>
        <w:rPr>
          <w:b/>
          <w:color w:val="000000"/>
        </w:rPr>
      </w:pPr>
    </w:p>
    <w:p w:rsidR="007155BE" w:rsidRPr="00A17998" w:rsidRDefault="007155BE" w:rsidP="00E9288F">
      <w:pPr>
        <w:ind w:left="284"/>
        <w:rPr>
          <w:b/>
          <w:color w:val="000000"/>
        </w:rPr>
      </w:pPr>
    </w:p>
    <w:p w:rsidR="007155BE" w:rsidRPr="00A17998" w:rsidRDefault="007155BE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jc w:val="center"/>
        <w:rPr>
          <w:b/>
          <w:color w:val="000000"/>
        </w:rPr>
      </w:pPr>
    </w:p>
    <w:p w:rsidR="00534579" w:rsidRPr="007F73C8" w:rsidRDefault="00534579" w:rsidP="00E9288F">
      <w:pPr>
        <w:ind w:left="284"/>
        <w:jc w:val="center"/>
        <w:rPr>
          <w:b/>
          <w:color w:val="000000"/>
        </w:rPr>
      </w:pPr>
      <w:r w:rsidRPr="003A4412">
        <w:rPr>
          <w:b/>
          <w:color w:val="000000"/>
        </w:rPr>
        <w:t>УЧЕБНЫЙ ПЛАН</w:t>
      </w:r>
    </w:p>
    <w:p w:rsidR="007F2C77" w:rsidRPr="007F2C77" w:rsidRDefault="007F2C77" w:rsidP="00E9288F">
      <w:pPr>
        <w:ind w:left="284"/>
        <w:jc w:val="center"/>
        <w:rPr>
          <w:b/>
          <w:color w:val="000000"/>
        </w:rPr>
      </w:pPr>
      <w:r>
        <w:rPr>
          <w:b/>
          <w:color w:val="000000"/>
        </w:rPr>
        <w:t>начального общего образования</w:t>
      </w:r>
    </w:p>
    <w:p w:rsidR="00534579" w:rsidRPr="003A4412" w:rsidRDefault="00534579" w:rsidP="00E9288F">
      <w:pPr>
        <w:ind w:left="284"/>
        <w:jc w:val="center"/>
        <w:rPr>
          <w:b/>
          <w:color w:val="000000"/>
        </w:rPr>
      </w:pPr>
      <w:r w:rsidRPr="003A4412">
        <w:rPr>
          <w:b/>
          <w:color w:val="000000"/>
        </w:rPr>
        <w:t>муниципального  бюджетного общеобразовательного учреждения</w:t>
      </w:r>
    </w:p>
    <w:p w:rsidR="00534579" w:rsidRPr="003A4412" w:rsidRDefault="00534579" w:rsidP="00E9288F">
      <w:pPr>
        <w:ind w:left="284"/>
        <w:jc w:val="center"/>
        <w:rPr>
          <w:b/>
          <w:color w:val="000000"/>
        </w:rPr>
      </w:pPr>
      <w:r w:rsidRPr="003A4412">
        <w:rPr>
          <w:b/>
          <w:color w:val="000000"/>
        </w:rPr>
        <w:t xml:space="preserve"> средней общеобразовательной  школы №3</w:t>
      </w:r>
    </w:p>
    <w:p w:rsidR="00534579" w:rsidRPr="003A4412" w:rsidRDefault="00A17998" w:rsidP="00E9288F">
      <w:pPr>
        <w:ind w:left="284"/>
        <w:jc w:val="center"/>
        <w:rPr>
          <w:b/>
          <w:color w:val="000000"/>
        </w:rPr>
      </w:pPr>
      <w:r>
        <w:rPr>
          <w:b/>
          <w:color w:val="000000"/>
        </w:rPr>
        <w:t>на 2021- 2022</w:t>
      </w:r>
      <w:r w:rsidR="00534579" w:rsidRPr="003A4412">
        <w:rPr>
          <w:b/>
          <w:color w:val="000000"/>
        </w:rPr>
        <w:t xml:space="preserve"> учебный год</w:t>
      </w:r>
    </w:p>
    <w:p w:rsidR="00534579" w:rsidRPr="003A4412" w:rsidRDefault="00534579" w:rsidP="00E9288F">
      <w:pPr>
        <w:ind w:left="284"/>
        <w:jc w:val="center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spacing w:before="120" w:after="120"/>
        <w:ind w:left="284" w:right="316"/>
        <w:rPr>
          <w:caps/>
          <w:color w:val="000000"/>
        </w:rPr>
      </w:pPr>
    </w:p>
    <w:p w:rsidR="00534579" w:rsidRPr="003A4412" w:rsidRDefault="00534579" w:rsidP="00E9288F">
      <w:pPr>
        <w:spacing w:before="120" w:after="120"/>
        <w:ind w:left="284" w:right="316"/>
        <w:rPr>
          <w:caps/>
          <w:color w:val="000000"/>
        </w:rPr>
      </w:pPr>
    </w:p>
    <w:p w:rsidR="00534579" w:rsidRPr="003A4412" w:rsidRDefault="00534579" w:rsidP="00E9288F">
      <w:pPr>
        <w:spacing w:before="120" w:after="120"/>
        <w:ind w:left="284" w:right="316"/>
        <w:rPr>
          <w:caps/>
          <w:color w:val="000000"/>
        </w:rPr>
      </w:pPr>
      <w:r w:rsidRPr="003A4412">
        <w:rPr>
          <w:caps/>
          <w:color w:val="000000"/>
        </w:rPr>
        <w:t>Принят</w:t>
      </w:r>
    </w:p>
    <w:p w:rsidR="00534579" w:rsidRPr="003A4412" w:rsidRDefault="00796901" w:rsidP="006864B5">
      <w:pPr>
        <w:spacing w:before="120" w:after="120"/>
        <w:ind w:right="316"/>
        <w:rPr>
          <w:color w:val="000000"/>
        </w:rPr>
      </w:pPr>
      <w:r>
        <w:rPr>
          <w:color w:val="000000"/>
        </w:rPr>
        <w:t xml:space="preserve">     </w:t>
      </w:r>
      <w:r w:rsidR="00534579" w:rsidRPr="003A4412">
        <w:rPr>
          <w:color w:val="000000"/>
        </w:rPr>
        <w:t>педагогическим советом  МБОУ  школы №3</w:t>
      </w:r>
    </w:p>
    <w:p w:rsidR="00534579" w:rsidRPr="003A4412" w:rsidRDefault="003B6EB0" w:rsidP="00E9288F">
      <w:pPr>
        <w:spacing w:before="120" w:after="120"/>
        <w:ind w:left="284" w:right="316"/>
        <w:rPr>
          <w:color w:val="000000"/>
        </w:rPr>
      </w:pPr>
      <w:r>
        <w:rPr>
          <w:color w:val="000000"/>
        </w:rPr>
        <w:t>Протокол № 1 от 30.08.</w:t>
      </w:r>
      <w:r w:rsidR="00A17998">
        <w:rPr>
          <w:color w:val="000000"/>
        </w:rPr>
        <w:t xml:space="preserve"> 2021</w:t>
      </w:r>
      <w:r w:rsidR="00534579" w:rsidRPr="003A4412">
        <w:rPr>
          <w:color w:val="000000"/>
        </w:rPr>
        <w:t xml:space="preserve"> года</w:t>
      </w: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Pr="003A4412" w:rsidRDefault="00534579" w:rsidP="00E9288F">
      <w:pPr>
        <w:ind w:left="284"/>
        <w:rPr>
          <w:b/>
          <w:color w:val="000000"/>
        </w:rPr>
      </w:pPr>
    </w:p>
    <w:p w:rsidR="00534579" w:rsidRDefault="00534579" w:rsidP="000207FD">
      <w:pPr>
        <w:rPr>
          <w:b/>
        </w:rPr>
      </w:pPr>
    </w:p>
    <w:p w:rsidR="00534579" w:rsidRPr="007F2C77" w:rsidRDefault="00534579" w:rsidP="00E9288F">
      <w:pPr>
        <w:ind w:left="284"/>
        <w:jc w:val="center"/>
        <w:rPr>
          <w:b/>
        </w:rPr>
      </w:pPr>
      <w:r w:rsidRPr="007F2C77">
        <w:rPr>
          <w:b/>
        </w:rPr>
        <w:lastRenderedPageBreak/>
        <w:t>Пояснительная записка</w:t>
      </w:r>
    </w:p>
    <w:p w:rsidR="00534579" w:rsidRPr="007F2C77" w:rsidRDefault="00534579" w:rsidP="00E9288F">
      <w:pPr>
        <w:ind w:left="284"/>
        <w:jc w:val="center"/>
        <w:rPr>
          <w:b/>
        </w:rPr>
      </w:pPr>
      <w:r w:rsidRPr="007F2C77">
        <w:rPr>
          <w:b/>
        </w:rPr>
        <w:t xml:space="preserve">к </w:t>
      </w:r>
      <w:r w:rsidR="00A17998" w:rsidRPr="007F2C77">
        <w:rPr>
          <w:b/>
        </w:rPr>
        <w:t xml:space="preserve">учебному плану на 2021 </w:t>
      </w:r>
      <w:r w:rsidR="00D228BD" w:rsidRPr="007F2C77">
        <w:rPr>
          <w:b/>
        </w:rPr>
        <w:t>–</w:t>
      </w:r>
      <w:r w:rsidR="00A17998" w:rsidRPr="007F2C77">
        <w:rPr>
          <w:b/>
        </w:rPr>
        <w:t xml:space="preserve"> 2022</w:t>
      </w:r>
      <w:r w:rsidRPr="007F2C77">
        <w:rPr>
          <w:b/>
        </w:rPr>
        <w:t>учебный год</w:t>
      </w:r>
    </w:p>
    <w:p w:rsidR="00534579" w:rsidRPr="007F2C77" w:rsidRDefault="00534579" w:rsidP="00E9288F">
      <w:pPr>
        <w:ind w:left="284"/>
        <w:jc w:val="center"/>
        <w:rPr>
          <w:b/>
        </w:rPr>
      </w:pPr>
    </w:p>
    <w:p w:rsidR="00534579" w:rsidRPr="007F2C77" w:rsidRDefault="00534579" w:rsidP="00C95A82">
      <w:pPr>
        <w:ind w:left="284"/>
        <w:rPr>
          <w:color w:val="000000"/>
        </w:rPr>
      </w:pPr>
      <w:r w:rsidRPr="007F2C77">
        <w:rPr>
          <w:color w:val="000000"/>
        </w:rPr>
        <w:t>Муниципальное бюджетное общеобразовательное учреждение средняя общеобразовательная школа №3 реализует следующие основные общеобразовательные программы:</w:t>
      </w:r>
    </w:p>
    <w:p w:rsidR="00534579" w:rsidRPr="007F2C77" w:rsidRDefault="00534579" w:rsidP="00C95A82">
      <w:pPr>
        <w:ind w:left="284" w:firstLine="225"/>
        <w:rPr>
          <w:color w:val="000000"/>
        </w:rPr>
      </w:pPr>
    </w:p>
    <w:p w:rsidR="00534579" w:rsidRPr="007F2C77" w:rsidRDefault="00534579" w:rsidP="00C95A82">
      <w:pPr>
        <w:ind w:left="284" w:firstLine="142"/>
        <w:rPr>
          <w:color w:val="000000"/>
        </w:rPr>
      </w:pPr>
      <w:r w:rsidRPr="007F2C77">
        <w:rPr>
          <w:color w:val="000000"/>
        </w:rPr>
        <w:t xml:space="preserve"> 1. Программа  начального общего образования (нормативный срок освоения 4 года);</w:t>
      </w:r>
    </w:p>
    <w:p w:rsidR="00534579" w:rsidRPr="007F2C77" w:rsidRDefault="00534579" w:rsidP="00C95A82">
      <w:pPr>
        <w:ind w:left="284"/>
        <w:rPr>
          <w:b/>
        </w:rPr>
      </w:pPr>
    </w:p>
    <w:p w:rsidR="00534579" w:rsidRPr="007F2C77" w:rsidRDefault="00534579" w:rsidP="00C95A82">
      <w:pPr>
        <w:ind w:left="284"/>
      </w:pPr>
      <w:r w:rsidRPr="007F2C77">
        <w:t>Учебный план муниципального бюджетного образовательного учреждения средней общеобразовательной    школа №3 призван обеспечить реализацию целей и задач образования, в нем:</w:t>
      </w:r>
    </w:p>
    <w:p w:rsidR="00534579" w:rsidRPr="007F2C77" w:rsidRDefault="00534579" w:rsidP="00C95A82">
      <w:pPr>
        <w:ind w:left="284"/>
      </w:pPr>
      <w:r w:rsidRPr="007F2C77">
        <w:t>- определен состав и последовательность изучения образовательных областей и учебных предметов;</w:t>
      </w:r>
    </w:p>
    <w:p w:rsidR="00534579" w:rsidRPr="007F2C77" w:rsidRDefault="00534579" w:rsidP="00C95A82">
      <w:pPr>
        <w:ind w:left="284"/>
      </w:pPr>
      <w:r w:rsidRPr="007F2C77">
        <w:t xml:space="preserve"> - определена обязательная и макс</w:t>
      </w:r>
      <w:r w:rsidR="00A17998" w:rsidRPr="007F2C77">
        <w:t>имальная нагрузка учащихся 1- 4</w:t>
      </w:r>
      <w:r w:rsidRPr="007F2C77">
        <w:t>-х классов;</w:t>
      </w:r>
    </w:p>
    <w:p w:rsidR="00534579" w:rsidRPr="007F2C77" w:rsidRDefault="00534579" w:rsidP="00C95A82">
      <w:pPr>
        <w:ind w:left="284"/>
      </w:pPr>
      <w:r w:rsidRPr="007F2C77">
        <w:t xml:space="preserve"> - определены линии преемственности в содержании образования между уровнями  образования;</w:t>
      </w:r>
    </w:p>
    <w:p w:rsidR="00534579" w:rsidRPr="007F2C77" w:rsidRDefault="00534579" w:rsidP="00C95A82">
      <w:pPr>
        <w:ind w:left="284"/>
      </w:pPr>
      <w:r w:rsidRPr="007F2C77">
        <w:t xml:space="preserve"> - обеспечены все образовательные области и учебные предметы инвариантной части базисного уч</w:t>
      </w:r>
      <w:r w:rsidR="00A17998" w:rsidRPr="007F2C77">
        <w:t>ебного плана на 2021-2022</w:t>
      </w:r>
      <w:r w:rsidRPr="007F2C77">
        <w:t xml:space="preserve"> учебный год.;</w:t>
      </w:r>
    </w:p>
    <w:p w:rsidR="00534579" w:rsidRPr="007F2C77" w:rsidRDefault="00534579" w:rsidP="00C95A82">
      <w:pPr>
        <w:ind w:left="284"/>
      </w:pPr>
      <w:r w:rsidRPr="007F2C77">
        <w:t>-направлен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образовательного стандарта общего образования.</w:t>
      </w:r>
    </w:p>
    <w:p w:rsidR="00534579" w:rsidRPr="007F2C77" w:rsidRDefault="00534579" w:rsidP="00E9288F">
      <w:pPr>
        <w:spacing w:before="100" w:beforeAutospacing="1" w:after="100" w:afterAutospacing="1"/>
        <w:ind w:left="284"/>
      </w:pPr>
      <w:r w:rsidRPr="007F2C77">
        <w:t>Учебный план разработан на основе следующих нормативно-правовых документов:</w:t>
      </w:r>
    </w:p>
    <w:p w:rsidR="00534579" w:rsidRPr="007F2C77" w:rsidRDefault="00534579" w:rsidP="00E9288F">
      <w:pPr>
        <w:ind w:left="284"/>
        <w:rPr>
          <w:b/>
          <w:color w:val="000000"/>
        </w:rPr>
      </w:pPr>
      <w:r w:rsidRPr="007F2C77">
        <w:rPr>
          <w:b/>
          <w:color w:val="000000"/>
        </w:rPr>
        <w:t>Пояснительная записка</w:t>
      </w:r>
    </w:p>
    <w:p w:rsidR="00534579" w:rsidRPr="007F2C77" w:rsidRDefault="00534579" w:rsidP="00E9288F">
      <w:pPr>
        <w:ind w:left="284"/>
        <w:rPr>
          <w:color w:val="000000"/>
        </w:rPr>
      </w:pPr>
      <w:r w:rsidRPr="007F2C77">
        <w:rPr>
          <w:color w:val="000000"/>
        </w:rPr>
        <w:t>Муниципальное бюджетное общеобразовательное учреждение    школа №3 реализует следующие основные общеобразовательные программы:</w:t>
      </w:r>
    </w:p>
    <w:p w:rsidR="00534579" w:rsidRPr="007F2C77" w:rsidRDefault="00534579" w:rsidP="00E9288F">
      <w:pPr>
        <w:ind w:left="284" w:firstLine="225"/>
        <w:rPr>
          <w:color w:val="000000"/>
        </w:rPr>
      </w:pPr>
      <w:r w:rsidRPr="007F2C77">
        <w:rPr>
          <w:color w:val="000000"/>
        </w:rPr>
        <w:t>1. Программа  начального общего образования (нормативный срок освоения 4 года);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 xml:space="preserve">Образовательная  программа МБОУ школа  № 3  сформирована  школой  самостоятельно  в соответствии с федеральным компонентом государственного образовательного  стандарта, федеральным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  и  с учетом мнений участников образовательного процесса: педагогов, обучающихся, родителей (законных представителей) и органов государственно-общественного управления. 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>Реализация основных общеобразовательных программ нацелена на решение  следующих задач: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 xml:space="preserve"> - обеспечение гарантии права на образование;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>- осуществление образовательного процесса;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>- формирование общей культуры личности обучающихся на основе обязательного минимума содержания общеобразовательных программ, их адаптации к жизни в обществе;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 xml:space="preserve">- создание условий для формирования у обучающихся общекультурного уровня образованности и методологической компетентности. </w:t>
      </w:r>
    </w:p>
    <w:p w:rsidR="00EE223D" w:rsidRPr="007F2C77" w:rsidRDefault="00EE223D" w:rsidP="00E9288F">
      <w:pPr>
        <w:ind w:left="284" w:firstLine="567"/>
        <w:rPr>
          <w:color w:val="000000"/>
        </w:rPr>
      </w:pPr>
    </w:p>
    <w:p w:rsidR="00534579" w:rsidRPr="007F2C77" w:rsidRDefault="00E9288F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>-</w:t>
      </w:r>
      <w:r w:rsidR="00534579" w:rsidRPr="007F2C77">
        <w:rPr>
          <w:color w:val="000000"/>
        </w:rPr>
        <w:t xml:space="preserve"> создание основы осознанного выбора и последующего освоения профессиональных образовательных программ;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>- воспитание гражданственности и любви к Родине</w:t>
      </w:r>
    </w:p>
    <w:p w:rsidR="00534579" w:rsidRPr="007F2C77" w:rsidRDefault="00534579" w:rsidP="00E9288F">
      <w:pPr>
        <w:ind w:left="284" w:firstLine="567"/>
        <w:rPr>
          <w:bCs/>
          <w:iCs/>
          <w:color w:val="000000"/>
        </w:rPr>
      </w:pPr>
      <w:r w:rsidRPr="007F2C77">
        <w:rPr>
          <w:bCs/>
          <w:iCs/>
          <w:color w:val="000000"/>
        </w:rPr>
        <w:t xml:space="preserve">- создание условий для освоения учащимися базового уровня образования в соответствии с  их интересами, склонностями и способностями. </w:t>
      </w:r>
    </w:p>
    <w:p w:rsidR="00534579" w:rsidRPr="007F2C77" w:rsidRDefault="00534579" w:rsidP="00E9288F">
      <w:pPr>
        <w:ind w:left="284" w:firstLine="567"/>
        <w:rPr>
          <w:bCs/>
          <w:iCs/>
          <w:color w:val="000000"/>
        </w:rPr>
      </w:pPr>
      <w:r w:rsidRPr="007F2C77">
        <w:rPr>
          <w:bCs/>
          <w:iCs/>
          <w:color w:val="000000"/>
        </w:rPr>
        <w:lastRenderedPageBreak/>
        <w:t>- развитие интереса к познанию, умения и стремления заниматься самообразованием и духовным самосовершенствованием на основе осмысления общечеловеческих  ценностей;</w:t>
      </w:r>
    </w:p>
    <w:p w:rsidR="00534579" w:rsidRPr="007F2C77" w:rsidRDefault="00534579" w:rsidP="00E9288F">
      <w:pPr>
        <w:ind w:left="284" w:firstLine="567"/>
        <w:rPr>
          <w:bCs/>
          <w:iCs/>
          <w:color w:val="000000"/>
        </w:rPr>
      </w:pPr>
      <w:r w:rsidRPr="007F2C77">
        <w:rPr>
          <w:bCs/>
          <w:iCs/>
          <w:color w:val="000000"/>
        </w:rPr>
        <w:t>- развитие чувства достоинства, формирование осознанной гражданско-патриотической позиции, обретение опыта ее проявления,  осознанном выборе профессии, потребности служения Отечеству</w:t>
      </w:r>
    </w:p>
    <w:p w:rsidR="00534579" w:rsidRPr="007F2C77" w:rsidRDefault="00534579" w:rsidP="00E9288F">
      <w:pPr>
        <w:ind w:left="284" w:firstLine="567"/>
        <w:rPr>
          <w:color w:val="000000"/>
        </w:rPr>
      </w:pPr>
      <w:r w:rsidRPr="007F2C77">
        <w:rPr>
          <w:bCs/>
          <w:iCs/>
          <w:color w:val="000000"/>
        </w:rPr>
        <w:t>- формирование у субъектов образовательного процесса ценностного отношения к здоровью, потребности в его сохранении и укреплении</w:t>
      </w:r>
    </w:p>
    <w:p w:rsidR="00534579" w:rsidRPr="007F2C77" w:rsidRDefault="00534579" w:rsidP="00E9288F">
      <w:pPr>
        <w:ind w:left="284" w:firstLine="360"/>
        <w:rPr>
          <w:color w:val="000000"/>
        </w:rPr>
      </w:pPr>
      <w:r w:rsidRPr="007F2C77">
        <w:rPr>
          <w:color w:val="000000"/>
        </w:rPr>
        <w:t>Учебный план муниципального  бюджетного общеобразовательного учреждения   средней обще</w:t>
      </w:r>
      <w:r w:rsidR="00D228BD" w:rsidRPr="007F2C77">
        <w:rPr>
          <w:color w:val="000000"/>
        </w:rPr>
        <w:t>о</w:t>
      </w:r>
      <w:r w:rsidR="00C95A82">
        <w:rPr>
          <w:color w:val="000000"/>
        </w:rPr>
        <w:t>бразовательной школы  №3 на 202</w:t>
      </w:r>
      <w:r w:rsidR="00C95A82" w:rsidRPr="00C95A82">
        <w:rPr>
          <w:color w:val="000000"/>
        </w:rPr>
        <w:t>1</w:t>
      </w:r>
      <w:r w:rsidR="00A7293A" w:rsidRPr="007F2C77">
        <w:rPr>
          <w:color w:val="000000"/>
        </w:rPr>
        <w:t>–</w:t>
      </w:r>
      <w:r w:rsidR="00C95A82">
        <w:rPr>
          <w:color w:val="000000"/>
        </w:rPr>
        <w:t xml:space="preserve"> 202</w:t>
      </w:r>
      <w:r w:rsidR="00C95A82" w:rsidRPr="00C95A82">
        <w:rPr>
          <w:color w:val="000000"/>
        </w:rPr>
        <w:t>2</w:t>
      </w:r>
      <w:r w:rsidRPr="007F2C77">
        <w:rPr>
          <w:color w:val="000000"/>
        </w:rPr>
        <w:t xml:space="preserve"> учебный год сформирован в соответствии со следующими  нормативными документами: 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Законом Российской Федерации от 29.12.2012 № 273-ФЗ «Об образовании в Российской Федерации».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Style w:val="FontStyle12"/>
          <w:sz w:val="24"/>
          <w:szCs w:val="24"/>
        </w:rPr>
        <w:t xml:space="preserve">Приказом </w:t>
      </w:r>
      <w:r w:rsidRPr="007F2C7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Pr="007F2C77">
        <w:rPr>
          <w:rStyle w:val="FontStyle12"/>
          <w:sz w:val="24"/>
          <w:szCs w:val="24"/>
        </w:rPr>
        <w:t>от 30.08.2010 № 889 «</w:t>
      </w:r>
      <w:r w:rsidRPr="007F2C77">
        <w:rPr>
          <w:rFonts w:ascii="Times New Roman" w:hAnsi="Times New Roman"/>
          <w:sz w:val="24"/>
          <w:szCs w:val="24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7F2C77">
        <w:rPr>
          <w:rStyle w:val="FontStyle12"/>
          <w:sz w:val="24"/>
          <w:szCs w:val="24"/>
        </w:rPr>
        <w:t>».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373».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образования».</w:t>
      </w:r>
    </w:p>
    <w:p w:rsidR="00534579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EE223D" w:rsidRPr="007F2C77" w:rsidRDefault="00534579" w:rsidP="00C91ECD">
      <w:pPr>
        <w:pStyle w:val="af4"/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31.03. 2014г № 253 «Об утверждении федерального перечня учебников, рекомендованных  к</w:t>
      </w:r>
    </w:p>
    <w:p w:rsidR="00534579" w:rsidRDefault="00534579" w:rsidP="00843CE4">
      <w:pPr>
        <w:pStyle w:val="af4"/>
        <w:ind w:left="284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программ».</w:t>
      </w:r>
    </w:p>
    <w:p w:rsidR="009D6B2A" w:rsidRDefault="009D6B2A" w:rsidP="009D6B2A">
      <w:pPr>
        <w:widowControl w:val="0"/>
        <w:suppressAutoHyphens/>
        <w:spacing w:line="200" w:lineRule="atLeast"/>
        <w:rPr>
          <w:color w:val="000000"/>
          <w:kern w:val="2"/>
          <w:shd w:val="clear" w:color="auto" w:fill="FFFFFF"/>
          <w:lang w:eastAsia="zh-CN" w:bidi="hi-IN"/>
        </w:rPr>
      </w:pPr>
      <w:r>
        <w:t xml:space="preserve">    10.</w:t>
      </w:r>
      <w:r w:rsidRPr="009D6B2A">
        <w:rPr>
          <w:color w:val="000000"/>
          <w:kern w:val="2"/>
          <w:shd w:val="clear" w:color="auto" w:fill="FFFFFF"/>
          <w:lang w:eastAsia="zh-CN" w:bidi="hi-IN"/>
        </w:rPr>
        <w:t xml:space="preserve"> Приказ Министерства просвещения РФ от28 августа 2020 года № 442 «Об утверждении </w:t>
      </w:r>
    </w:p>
    <w:p w:rsidR="009D6B2A" w:rsidRDefault="009D6B2A" w:rsidP="009D6B2A">
      <w:pPr>
        <w:widowControl w:val="0"/>
        <w:suppressAutoHyphens/>
        <w:spacing w:line="200" w:lineRule="atLeast"/>
        <w:rPr>
          <w:color w:val="000000"/>
          <w:kern w:val="2"/>
          <w:shd w:val="clear" w:color="auto" w:fill="FFFFFF"/>
          <w:lang w:eastAsia="zh-CN" w:bidi="hi-IN"/>
        </w:rPr>
      </w:pPr>
      <w:r w:rsidRPr="009D6B2A">
        <w:rPr>
          <w:color w:val="000000"/>
          <w:kern w:val="2"/>
          <w:shd w:val="clear" w:color="auto" w:fill="FFFFFF"/>
          <w:lang w:eastAsia="zh-CN" w:bidi="hi-IN"/>
        </w:rPr>
        <w:t xml:space="preserve">порядка организации и осуществления образовательной деятельности по основным </w:t>
      </w:r>
    </w:p>
    <w:p w:rsidR="009D6B2A" w:rsidRPr="009D6B2A" w:rsidRDefault="009D6B2A" w:rsidP="009D6B2A">
      <w:pPr>
        <w:widowControl w:val="0"/>
        <w:suppressAutoHyphens/>
        <w:spacing w:line="200" w:lineRule="atLeast"/>
        <w:rPr>
          <w:color w:val="000000"/>
          <w:kern w:val="2"/>
          <w:shd w:val="clear" w:color="auto" w:fill="FFFFFF"/>
          <w:lang w:eastAsia="zh-CN" w:bidi="hi-IN"/>
        </w:rPr>
      </w:pPr>
      <w:r w:rsidRPr="009D6B2A">
        <w:rPr>
          <w:color w:val="000000"/>
          <w:kern w:val="2"/>
          <w:shd w:val="clear" w:color="auto" w:fill="FFFFFF"/>
          <w:lang w:eastAsia="zh-CN" w:bidi="hi-IN"/>
        </w:rPr>
        <w:lastRenderedPageBreak/>
        <w:t>программам начального общего, основного общего и среднего общего образования»</w:t>
      </w:r>
    </w:p>
    <w:p w:rsidR="00534579" w:rsidRPr="007F2C77" w:rsidRDefault="009D6B2A" w:rsidP="00843CE4">
      <w:pPr>
        <w:pStyle w:val="af4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34579" w:rsidRPr="007F2C77">
        <w:rPr>
          <w:rFonts w:ascii="Times New Roman" w:hAnsi="Times New Roman"/>
          <w:sz w:val="24"/>
          <w:szCs w:val="24"/>
        </w:rPr>
        <w:t xml:space="preserve">.Постановлением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</w:t>
      </w:r>
    </w:p>
    <w:p w:rsidR="009D6B2A" w:rsidRDefault="009D6B2A" w:rsidP="009D6B2A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</w:t>
      </w:r>
      <w:r w:rsidR="00534579" w:rsidRPr="007F2C77">
        <w:rPr>
          <w:rFonts w:ascii="Times New Roman" w:hAnsi="Times New Roman"/>
          <w:sz w:val="24"/>
          <w:szCs w:val="24"/>
        </w:rPr>
        <w:t>.Федерации от 29.12.2010 № 189</w:t>
      </w:r>
      <w:r w:rsidR="00C95A82">
        <w:rPr>
          <w:rFonts w:ascii="Times New Roman" w:hAnsi="Times New Roman"/>
          <w:sz w:val="24"/>
          <w:szCs w:val="24"/>
        </w:rPr>
        <w:t xml:space="preserve"> «Об утверждении СанПиН 2.4.2.</w:t>
      </w:r>
      <w:r w:rsidR="00C95A82" w:rsidRPr="00C95A82">
        <w:rPr>
          <w:rFonts w:ascii="Times New Roman" w:hAnsi="Times New Roman"/>
          <w:sz w:val="24"/>
          <w:szCs w:val="24"/>
        </w:rPr>
        <w:t>3648</w:t>
      </w:r>
      <w:r w:rsidR="00C95A82">
        <w:rPr>
          <w:rFonts w:ascii="Times New Roman" w:hAnsi="Times New Roman"/>
          <w:sz w:val="24"/>
          <w:szCs w:val="24"/>
        </w:rPr>
        <w:t>-</w:t>
      </w:r>
      <w:r w:rsidR="00C95A82" w:rsidRPr="00C95A82">
        <w:rPr>
          <w:rFonts w:ascii="Times New Roman" w:hAnsi="Times New Roman"/>
          <w:sz w:val="24"/>
          <w:szCs w:val="24"/>
        </w:rPr>
        <w:t>2</w:t>
      </w:r>
      <w:r w:rsidR="00534579" w:rsidRPr="007F2C77">
        <w:rPr>
          <w:rFonts w:ascii="Times New Roman" w:hAnsi="Times New Roman"/>
          <w:sz w:val="24"/>
          <w:szCs w:val="24"/>
        </w:rPr>
        <w:t xml:space="preserve">0 «Санитарно- </w:t>
      </w:r>
    </w:p>
    <w:p w:rsidR="00534579" w:rsidRPr="007F2C77" w:rsidRDefault="00534579" w:rsidP="009D6B2A">
      <w:pPr>
        <w:pStyle w:val="af4"/>
        <w:rPr>
          <w:rFonts w:ascii="Times New Roman" w:hAnsi="Times New Roman"/>
          <w:sz w:val="24"/>
          <w:szCs w:val="24"/>
        </w:rPr>
      </w:pPr>
      <w:r w:rsidRPr="007F2C77">
        <w:rPr>
          <w:rFonts w:ascii="Times New Roman" w:hAnsi="Times New Roman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учреждениях».</w:t>
      </w:r>
    </w:p>
    <w:p w:rsidR="00534579" w:rsidRPr="007F2C77" w:rsidRDefault="009D6B2A" w:rsidP="00E9288F">
      <w:pPr>
        <w:pStyle w:val="af4"/>
        <w:ind w:left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13</w:t>
      </w:r>
      <w:r w:rsidR="00534579" w:rsidRPr="007F2C77">
        <w:rPr>
          <w:rStyle w:val="FontStyle12"/>
          <w:sz w:val="24"/>
          <w:szCs w:val="24"/>
        </w:rPr>
        <w:t xml:space="preserve">.Письмом </w:t>
      </w:r>
      <w:r w:rsidR="00534579" w:rsidRPr="007F2C7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534579" w:rsidRPr="007F2C77">
        <w:rPr>
          <w:rStyle w:val="FontStyle12"/>
          <w:sz w:val="24"/>
          <w:szCs w:val="24"/>
        </w:rPr>
        <w:t>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534579" w:rsidRPr="007F2C77" w:rsidRDefault="009D6B2A" w:rsidP="00E9288F">
      <w:pPr>
        <w:pStyle w:val="af4"/>
        <w:ind w:left="2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14</w:t>
      </w:r>
      <w:r w:rsidR="00534579" w:rsidRPr="007F2C77">
        <w:rPr>
          <w:rStyle w:val="FontStyle12"/>
          <w:sz w:val="24"/>
          <w:szCs w:val="24"/>
        </w:rPr>
        <w:t xml:space="preserve">.Письмом </w:t>
      </w:r>
      <w:r w:rsidR="00534579" w:rsidRPr="007F2C77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</w:t>
      </w:r>
      <w:r w:rsidR="00534579" w:rsidRPr="007F2C77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534579" w:rsidRPr="007F2C77" w:rsidRDefault="009D6B2A" w:rsidP="00E9288F">
      <w:pPr>
        <w:pStyle w:val="af4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34579" w:rsidRPr="007F2C77">
        <w:rPr>
          <w:rFonts w:ascii="Times New Roman" w:hAnsi="Times New Roman"/>
          <w:sz w:val="24"/>
          <w:szCs w:val="24"/>
        </w:rPr>
        <w:t xml:space="preserve">.Письмом </w:t>
      </w:r>
      <w:r w:rsidR="00534579" w:rsidRPr="007F2C77">
        <w:rPr>
          <w:rFonts w:ascii="Times New Roman" w:hAnsi="Times New Roman"/>
          <w:bCs/>
          <w:sz w:val="24"/>
          <w:szCs w:val="24"/>
        </w:rPr>
        <w:t xml:space="preserve">Департамента государственной политики в образовании </w:t>
      </w:r>
      <w:r w:rsidR="00534579" w:rsidRPr="007F2C77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 w:rsidR="00534579" w:rsidRPr="007F2C77">
        <w:rPr>
          <w:rFonts w:ascii="Times New Roman" w:hAnsi="Times New Roman"/>
          <w:bCs/>
          <w:sz w:val="24"/>
          <w:szCs w:val="24"/>
        </w:rPr>
        <w:t xml:space="preserve"> от 04.03.2010 № </w:t>
      </w:r>
      <w:r w:rsidR="00534579" w:rsidRPr="007F2C77">
        <w:rPr>
          <w:rFonts w:ascii="Times New Roman" w:hAnsi="Times New Roman"/>
          <w:sz w:val="24"/>
          <w:szCs w:val="24"/>
        </w:rPr>
        <w:t>03-413 «</w:t>
      </w:r>
      <w:r w:rsidR="00534579" w:rsidRPr="007F2C77">
        <w:rPr>
          <w:rFonts w:ascii="Times New Roman" w:hAnsi="Times New Roman"/>
          <w:caps/>
          <w:sz w:val="24"/>
          <w:szCs w:val="24"/>
        </w:rPr>
        <w:t xml:space="preserve">О </w:t>
      </w:r>
      <w:r w:rsidR="00534579" w:rsidRPr="007F2C77">
        <w:rPr>
          <w:rFonts w:ascii="Times New Roman" w:hAnsi="Times New Roman"/>
          <w:sz w:val="24"/>
          <w:szCs w:val="24"/>
        </w:rPr>
        <w:t>методических рекомендациях по реализации элективных курсов».</w:t>
      </w:r>
    </w:p>
    <w:p w:rsidR="00534579" w:rsidRPr="007F2C77" w:rsidRDefault="009D6B2A" w:rsidP="00E9288F">
      <w:pPr>
        <w:ind w:left="284"/>
        <w:rPr>
          <w:bCs/>
        </w:rPr>
      </w:pPr>
      <w:r>
        <w:t>16</w:t>
      </w:r>
      <w:r w:rsidR="00534579" w:rsidRPr="007F2C77">
        <w:t>.     Приказом Министерства образования и науки Российской Федерации от 17.12.2010           № 1897</w:t>
      </w:r>
      <w:r w:rsidR="00534579" w:rsidRPr="007F2C77">
        <w:rPr>
          <w:bCs/>
        </w:rPr>
        <w:t xml:space="preserve"> «Об утверждении федерального государственного образовательного           стандарта основного общего образования». </w:t>
      </w:r>
    </w:p>
    <w:p w:rsidR="00A7293A" w:rsidRPr="007F2C77" w:rsidRDefault="009D6B2A" w:rsidP="00E9288F">
      <w:pPr>
        <w:ind w:left="284"/>
      </w:pPr>
      <w:r>
        <w:rPr>
          <w:bCs/>
        </w:rPr>
        <w:t>17</w:t>
      </w:r>
      <w:r w:rsidR="00534579" w:rsidRPr="007F2C77">
        <w:rPr>
          <w:bCs/>
        </w:rPr>
        <w:t>.</w:t>
      </w:r>
      <w:r w:rsidR="00A7293A" w:rsidRPr="007F2C77">
        <w:rPr>
          <w:kern w:val="2"/>
        </w:rPr>
        <w:t>Приказом Министерства образования Московской области для учета в работе направляет приказ министра образования Московской области от 23.04.2018 № 1172                     «Об утверждении учебного плана для государственных образовательных организаций Московской области, подведомственных Министерству образования Московской области, муниципальных образовательных организаций в Московской области и частных образовательных организаций в Московской области, реализующих программы основного общего и среднего образования, на 2018/2019 учебный год»</w:t>
      </w:r>
    </w:p>
    <w:p w:rsidR="00534579" w:rsidRPr="007F2C77" w:rsidRDefault="009D6B2A" w:rsidP="00E9288F">
      <w:pPr>
        <w:ind w:left="284"/>
        <w:rPr>
          <w:rStyle w:val="Zag11"/>
          <w:rFonts w:eastAsia="@Arial Unicode MS"/>
        </w:rPr>
      </w:pPr>
      <w:r>
        <w:t>18</w:t>
      </w:r>
      <w:r w:rsidR="00534579" w:rsidRPr="007F2C77">
        <w:t xml:space="preserve">. </w:t>
      </w:r>
      <w:r w:rsidR="00534579" w:rsidRPr="007F2C77">
        <w:rPr>
          <w:rStyle w:val="Zag11"/>
          <w:rFonts w:eastAsia="@Arial Unicode MS"/>
        </w:rPr>
        <w:t xml:space="preserve">Письмом Департамента общего образования Минобрнауки России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534579" w:rsidRPr="007F2C77" w:rsidRDefault="009D6B2A" w:rsidP="00E9288F">
      <w:pPr>
        <w:ind w:left="284"/>
      </w:pPr>
      <w:r>
        <w:rPr>
          <w:rStyle w:val="Zag11"/>
          <w:rFonts w:eastAsia="@Arial Unicode MS"/>
        </w:rPr>
        <w:t>19</w:t>
      </w:r>
      <w:r w:rsidR="00534579" w:rsidRPr="007F2C77">
        <w:rPr>
          <w:bCs/>
        </w:rPr>
        <w:t xml:space="preserve">. </w:t>
      </w:r>
      <w:r w:rsidR="00534579" w:rsidRPr="007F2C77">
        <w:t>Письмом министерства образования Московской области от25.08. 2014г. № 9768/070 «Об  особенностях структуры учебных планов для пятых классов в условиях реализации государственных образовательных стандартов основного общего образования».</w:t>
      </w:r>
    </w:p>
    <w:p w:rsidR="00534579" w:rsidRPr="007F2C77" w:rsidRDefault="009D6B2A" w:rsidP="00E9288F">
      <w:pPr>
        <w:ind w:left="284"/>
      </w:pPr>
      <w:r>
        <w:t>20</w:t>
      </w:r>
      <w:r w:rsidR="00534579" w:rsidRPr="007F2C77">
        <w:t>. Приказом Министерства образования и науки Российской Федерации от 17.12. 2010г. № 1897 «Об  утверждении  федеральных образовательных стандартов основного общего образования».</w:t>
      </w:r>
    </w:p>
    <w:p w:rsidR="00534579" w:rsidRPr="007F2C77" w:rsidRDefault="009D6B2A" w:rsidP="00E9288F">
      <w:pPr>
        <w:ind w:left="284"/>
      </w:pPr>
      <w:r>
        <w:t>21</w:t>
      </w:r>
      <w:r w:rsidR="00534579" w:rsidRPr="007F2C77">
        <w:t>. Письмом Министерства образования и науки Российской Федерации (Минобрнауки России) от 07.08. 2014г. № 08-1045 «Об изучении основ грамотности в системе общего образования».</w:t>
      </w:r>
    </w:p>
    <w:p w:rsidR="00534579" w:rsidRPr="007F2C77" w:rsidRDefault="009D6B2A" w:rsidP="00E9288F">
      <w:pPr>
        <w:pStyle w:val="af5"/>
        <w:widowControl w:val="0"/>
        <w:shd w:val="clear" w:color="auto" w:fill="FFFFFF"/>
        <w:tabs>
          <w:tab w:val="left" w:pos="1086"/>
        </w:tabs>
        <w:ind w:left="284"/>
        <w:rPr>
          <w:bCs/>
        </w:rPr>
      </w:pPr>
      <w:r>
        <w:rPr>
          <w:bCs/>
        </w:rPr>
        <w:t>22</w:t>
      </w:r>
      <w:r w:rsidR="00534579" w:rsidRPr="007F2C77">
        <w:rPr>
          <w:bCs/>
        </w:rPr>
        <w:t>.Постановление Правительства РФ от 10 июля 2013 г. N 582</w:t>
      </w:r>
      <w:r w:rsidR="00534579" w:rsidRPr="007F2C77">
        <w:rPr>
          <w:bCs/>
        </w:rPr>
        <w:br/>
        <w:t>"Об Постановление Правительства РФ от 29.03.2014 №245 «О признании утратившими силу некоторых актов Правительства РФ»</w:t>
      </w:r>
    </w:p>
    <w:p w:rsidR="00534579" w:rsidRPr="007F2C77" w:rsidRDefault="009D6B2A" w:rsidP="00E9288F">
      <w:pPr>
        <w:pStyle w:val="af5"/>
        <w:widowControl w:val="0"/>
        <w:shd w:val="clear" w:color="auto" w:fill="FFFFFF"/>
        <w:tabs>
          <w:tab w:val="left" w:pos="1086"/>
        </w:tabs>
        <w:ind w:left="284"/>
        <w:rPr>
          <w:bCs/>
        </w:rPr>
      </w:pPr>
      <w:r>
        <w:rPr>
          <w:bCs/>
        </w:rPr>
        <w:t>23</w:t>
      </w:r>
      <w:r w:rsidR="00534579" w:rsidRPr="007F2C77">
        <w:rPr>
          <w:bCs/>
        </w:rPr>
        <w:t xml:space="preserve">.Приказом Минобрнауки РФ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</w:t>
      </w:r>
    </w:p>
    <w:p w:rsidR="00534579" w:rsidRPr="007F2C77" w:rsidRDefault="009D6B2A" w:rsidP="00E9288F">
      <w:pPr>
        <w:pStyle w:val="af5"/>
        <w:widowControl w:val="0"/>
        <w:shd w:val="clear" w:color="auto" w:fill="FFFFFF"/>
        <w:tabs>
          <w:tab w:val="left" w:pos="1086"/>
        </w:tabs>
        <w:ind w:left="284"/>
      </w:pPr>
      <w:r>
        <w:rPr>
          <w:bCs/>
        </w:rPr>
        <w:t>24</w:t>
      </w:r>
      <w:r w:rsidR="00534579" w:rsidRPr="007F2C77">
        <w:rPr>
          <w:bCs/>
        </w:rPr>
        <w:t>.</w:t>
      </w:r>
      <w:hyperlink r:id="rId8" w:tooltip="306431.doc" w:history="1">
        <w:r w:rsidR="00534579" w:rsidRPr="007F2C77">
          <w:rPr>
            <w:rStyle w:val="afc"/>
            <w:rFonts w:eastAsia="Calibri"/>
            <w:u w:val="none"/>
          </w:rPr>
          <w:t>Законом Московской области № 94/2013-ОЗ «Об образовании» (в ред. от 02.11.2013)</w:t>
        </w:r>
      </w:hyperlink>
    </w:p>
    <w:p w:rsidR="00534579" w:rsidRPr="007F2C77" w:rsidRDefault="009D6B2A" w:rsidP="00E9288F">
      <w:pPr>
        <w:pStyle w:val="af5"/>
        <w:widowControl w:val="0"/>
        <w:shd w:val="clear" w:color="auto" w:fill="FFFFFF"/>
        <w:tabs>
          <w:tab w:val="left" w:pos="1086"/>
        </w:tabs>
        <w:ind w:left="284"/>
      </w:pPr>
      <w:r>
        <w:t>25</w:t>
      </w:r>
      <w:r w:rsidR="00534579" w:rsidRPr="007F2C77">
        <w:t>.Письмом Министерства образования Московской области от 7.06.2010 г. №4667-06 0/ 07 « О методических рекомендациях по реализации элективных курсов предпрофильнойподготовки и профильного обучения»</w:t>
      </w:r>
    </w:p>
    <w:p w:rsidR="00534579" w:rsidRPr="007F2C77" w:rsidRDefault="00A7293A" w:rsidP="00E9288F">
      <w:pPr>
        <w:pStyle w:val="af5"/>
        <w:widowControl w:val="0"/>
        <w:shd w:val="clear" w:color="auto" w:fill="FFFFFF"/>
        <w:tabs>
          <w:tab w:val="left" w:pos="1086"/>
        </w:tabs>
        <w:ind w:left="284"/>
      </w:pPr>
      <w:r w:rsidRPr="007F2C77">
        <w:t>2</w:t>
      </w:r>
      <w:r w:rsidR="009D6B2A">
        <w:t>6</w:t>
      </w:r>
      <w:r w:rsidR="00534579" w:rsidRPr="007F2C77">
        <w:t xml:space="preserve">.Методическими рекомендациями Министерства образования Московской области по организации освоения обучающимися программ общего образования вне образовательных </w:t>
      </w:r>
      <w:r w:rsidR="00E9288F" w:rsidRPr="007F2C77">
        <w:t>ор</w:t>
      </w:r>
      <w:r w:rsidR="00534579" w:rsidRPr="007F2C77">
        <w:t>ганизаций (в формах семейного образования и самообразования).</w:t>
      </w:r>
    </w:p>
    <w:p w:rsidR="00534579" w:rsidRPr="007F2C77" w:rsidRDefault="00C95A82" w:rsidP="00E9288F">
      <w:pPr>
        <w:pStyle w:val="af5"/>
        <w:widowControl w:val="0"/>
        <w:shd w:val="clear" w:color="auto" w:fill="FFFFFF"/>
        <w:tabs>
          <w:tab w:val="left" w:pos="1086"/>
        </w:tabs>
        <w:ind w:left="284"/>
      </w:pPr>
      <w:r>
        <w:lastRenderedPageBreak/>
        <w:t>2</w:t>
      </w:r>
      <w:r w:rsidR="009D6B2A">
        <w:t>7</w:t>
      </w:r>
      <w:r w:rsidR="00534579" w:rsidRPr="007F2C77">
        <w:t>.Уставом МБОУ   школы №3.</w:t>
      </w:r>
    </w:p>
    <w:p w:rsidR="00534579" w:rsidRPr="007F2C77" w:rsidRDefault="00C95A82" w:rsidP="00E9288F">
      <w:pPr>
        <w:pStyle w:val="af5"/>
        <w:widowControl w:val="0"/>
        <w:shd w:val="clear" w:color="auto" w:fill="FFFFFF"/>
        <w:tabs>
          <w:tab w:val="left" w:pos="1086"/>
        </w:tabs>
        <w:ind w:left="284"/>
      </w:pPr>
      <w:r>
        <w:t>2</w:t>
      </w:r>
      <w:r w:rsidR="009D6B2A">
        <w:t>8</w:t>
      </w:r>
      <w:r w:rsidR="00534579" w:rsidRPr="007F2C77">
        <w:t>. Письмом Министерства образования Московской области от 24.08.2016 г №11724/09к</w:t>
      </w:r>
    </w:p>
    <w:p w:rsidR="00534579" w:rsidRPr="007F2C77" w:rsidRDefault="00C95A82" w:rsidP="00E9288F">
      <w:pPr>
        <w:ind w:left="284"/>
      </w:pPr>
      <w:r>
        <w:t>2</w:t>
      </w:r>
      <w:r w:rsidR="009D6B2A">
        <w:t>9</w:t>
      </w:r>
      <w:r w:rsidR="00534579" w:rsidRPr="007F2C77">
        <w:t>.Приказ  Минобрнауки  России от10.04.2002 года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534579" w:rsidRPr="007F2C77" w:rsidRDefault="009D6B2A" w:rsidP="00E9288F">
      <w:pPr>
        <w:ind w:left="284"/>
      </w:pPr>
      <w:r>
        <w:t>30</w:t>
      </w:r>
      <w:r w:rsidR="00534579" w:rsidRPr="007F2C77">
        <w:t>.Примерными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поколения, одобренными Федеральным учебно-методическим объединением по общему образованию (протокол заседания от 08.04.2015 № 1/15);</w:t>
      </w:r>
    </w:p>
    <w:p w:rsidR="005C064D" w:rsidRPr="007F2C77" w:rsidRDefault="00C95A82" w:rsidP="005C064D">
      <w:r>
        <w:t xml:space="preserve">   3</w:t>
      </w:r>
      <w:r w:rsidR="009D6B2A">
        <w:t>1</w:t>
      </w:r>
      <w:r w:rsidR="005C064D" w:rsidRPr="007F2C77">
        <w:t>.Приказ Министра образования Московской области от 20.05.2019 №1704 «О введении  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2019/2020 учебном году».</w:t>
      </w:r>
    </w:p>
    <w:p w:rsidR="00534579" w:rsidRPr="007F2C77" w:rsidRDefault="00534579" w:rsidP="00E9288F">
      <w:pPr>
        <w:ind w:left="284"/>
      </w:pPr>
    </w:p>
    <w:p w:rsidR="00534579" w:rsidRPr="007F2C77" w:rsidRDefault="00534579" w:rsidP="00E9288F">
      <w:pPr>
        <w:ind w:left="284" w:firstLine="567"/>
      </w:pPr>
      <w:r w:rsidRPr="007F2C77">
        <w:t>МБОУ школа  №3 несёт в установленном законодательством 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0F2913" w:rsidRPr="007F2C77" w:rsidRDefault="000F2913" w:rsidP="00E9288F">
      <w:pPr>
        <w:ind w:left="284"/>
      </w:pPr>
      <w:r w:rsidRPr="007F2C77">
        <w:t>Учебный предусматривает:</w:t>
      </w:r>
    </w:p>
    <w:p w:rsidR="00534579" w:rsidRPr="007F2C77" w:rsidRDefault="000F2913" w:rsidP="00A17998">
      <w:pPr>
        <w:ind w:left="284"/>
      </w:pPr>
      <w:r w:rsidRPr="007F2C77">
        <w:t>сохранение соотношения</w:t>
      </w:r>
      <w:r w:rsidR="00534579" w:rsidRPr="007F2C77">
        <w:t xml:space="preserve"> между обязательной (инва</w:t>
      </w:r>
      <w:r w:rsidRPr="007F2C77">
        <w:t xml:space="preserve">риантной) частью, формируемую в </w:t>
      </w:r>
      <w:r w:rsidR="00534579" w:rsidRPr="007F2C77">
        <w:t>соответствии с требованиями ФГОС НОО, к</w:t>
      </w:r>
      <w:r w:rsidRPr="007F2C77">
        <w:t xml:space="preserve">оторая составляет 80% от общего </w:t>
      </w:r>
      <w:r w:rsidR="00534579" w:rsidRPr="007F2C77">
        <w:t>нормативного времени, отведенного на образовательну</w:t>
      </w:r>
      <w:r w:rsidRPr="007F2C77">
        <w:t xml:space="preserve">ю область и вариативной частью, </w:t>
      </w:r>
      <w:r w:rsidR="00534579" w:rsidRPr="007F2C77">
        <w:t>которая составляет 20% от общего норма</w:t>
      </w:r>
      <w:r w:rsidR="00D228BD" w:rsidRPr="007F2C77">
        <w:t xml:space="preserve">тивного времени, отведенного на </w:t>
      </w:r>
      <w:r w:rsidR="00534579" w:rsidRPr="007F2C77">
        <w:t>образовательную область, которая предоставляет возможность расширения отдельныхучебных курсов (дисциплин), модулей обязательной ча</w:t>
      </w:r>
      <w:r w:rsidR="00D228BD" w:rsidRPr="007F2C77">
        <w:t xml:space="preserve">сти образовательной области или </w:t>
      </w:r>
      <w:r w:rsidR="00534579" w:rsidRPr="007F2C77">
        <w:t>добавления новых с учетом интересов и склонносте</w:t>
      </w:r>
      <w:r w:rsidR="00D228BD" w:rsidRPr="007F2C77">
        <w:t>й учащихся, мнений их родителей</w:t>
      </w:r>
      <w:r w:rsidR="00534579" w:rsidRPr="007F2C77">
        <w:t>(законных представителей) и педагогических р</w:t>
      </w:r>
      <w:r w:rsidR="00A17998" w:rsidRPr="007F2C77">
        <w:t xml:space="preserve">аботников, </w:t>
      </w:r>
      <w:r w:rsidR="00534579" w:rsidRPr="007F2C77">
        <w:t>индивидуальные и групповые вне</w:t>
      </w:r>
      <w:r w:rsidR="00D228BD" w:rsidRPr="007F2C77">
        <w:t xml:space="preserve">урочные (внеаудиторные) занятия </w:t>
      </w:r>
      <w:r w:rsidR="00534579" w:rsidRPr="007F2C77">
        <w:t>обучающихся;</w:t>
      </w:r>
    </w:p>
    <w:p w:rsidR="00534579" w:rsidRPr="007F2C77" w:rsidRDefault="00534579" w:rsidP="00E9288F">
      <w:pPr>
        <w:ind w:left="284"/>
      </w:pPr>
      <w:r w:rsidRPr="007F2C77">
        <w:t>максимальный объем аудиторной нагрузки обучающихся.</w:t>
      </w:r>
    </w:p>
    <w:p w:rsidR="00534579" w:rsidRPr="007F2C77" w:rsidRDefault="00534579" w:rsidP="00E9288F">
      <w:pPr>
        <w:ind w:left="284"/>
      </w:pPr>
      <w:r w:rsidRPr="007F2C77">
        <w:t>Учебный план является нормативным документом, в нем:</w:t>
      </w:r>
    </w:p>
    <w:p w:rsidR="000F2913" w:rsidRPr="007F2C77" w:rsidRDefault="00D7130D" w:rsidP="00E9288F">
      <w:pPr>
        <w:ind w:left="284"/>
      </w:pPr>
      <w:r w:rsidRPr="007F2C77">
        <w:t>-</w:t>
      </w:r>
      <w:r w:rsidR="00534579" w:rsidRPr="007F2C77">
        <w:t>определен состав и последовательность изучения образовательны</w:t>
      </w:r>
      <w:r w:rsidR="000F2913" w:rsidRPr="007F2C77">
        <w:t>х областей и учебны</w:t>
      </w:r>
      <w:r w:rsidR="00D228BD" w:rsidRPr="007F2C77">
        <w:t>х</w:t>
      </w:r>
      <w:r w:rsidR="000F2913" w:rsidRPr="007F2C77">
        <w:t>предметов;</w:t>
      </w:r>
    </w:p>
    <w:p w:rsidR="00534579" w:rsidRPr="007F2C77" w:rsidRDefault="00D7130D" w:rsidP="00E9288F">
      <w:pPr>
        <w:ind w:left="284"/>
      </w:pPr>
      <w:r w:rsidRPr="007F2C77">
        <w:t>-</w:t>
      </w:r>
      <w:r w:rsidR="00534579" w:rsidRPr="007F2C77">
        <w:t>определена обязательная и макси</w:t>
      </w:r>
      <w:r w:rsidR="00A17998" w:rsidRPr="007F2C77">
        <w:t>мальная нагрузка учащихся 1 - 4</w:t>
      </w:r>
      <w:r w:rsidR="00534579" w:rsidRPr="007F2C77">
        <w:t>-х классов;</w:t>
      </w:r>
    </w:p>
    <w:p w:rsidR="00534579" w:rsidRPr="007F2C77" w:rsidRDefault="00D7130D" w:rsidP="00E9288F">
      <w:pPr>
        <w:ind w:left="284"/>
      </w:pPr>
      <w:r w:rsidRPr="007F2C77">
        <w:t>-</w:t>
      </w:r>
      <w:r w:rsidR="00534579" w:rsidRPr="007F2C77">
        <w:t>определены линии преемственности в содержа</w:t>
      </w:r>
      <w:r w:rsidR="00D228BD" w:rsidRPr="007F2C77">
        <w:t xml:space="preserve">нии образования между уровнями </w:t>
      </w:r>
      <w:r w:rsidR="00534579" w:rsidRPr="007F2C77">
        <w:t>образования;</w:t>
      </w:r>
    </w:p>
    <w:p w:rsidR="00534579" w:rsidRPr="007F2C77" w:rsidRDefault="00D7130D" w:rsidP="000207FD">
      <w:pPr>
        <w:ind w:left="284"/>
      </w:pPr>
      <w:r w:rsidRPr="007F2C77">
        <w:t>-</w:t>
      </w:r>
      <w:r w:rsidR="00534579" w:rsidRPr="007F2C77">
        <w:t>обеспечены все образовательные области и учебные предметы инвариантной части</w:t>
      </w:r>
      <w:r w:rsidR="000F2913" w:rsidRPr="007F2C77">
        <w:t>базисного</w:t>
      </w:r>
      <w:r w:rsidR="00A17998" w:rsidRPr="007F2C77">
        <w:t xml:space="preserve"> учебного плана на 2021-2022</w:t>
      </w:r>
      <w:r w:rsidR="000207FD" w:rsidRPr="007F2C77">
        <w:t xml:space="preserve"> учебный год.</w:t>
      </w:r>
    </w:p>
    <w:p w:rsidR="00534579" w:rsidRPr="007F2C77" w:rsidRDefault="00534579" w:rsidP="00E9288F">
      <w:pPr>
        <w:ind w:left="284"/>
      </w:pPr>
      <w:r w:rsidRPr="007F2C77">
        <w:t>Учебный план школы направлен на достижение следующих целей:</w:t>
      </w:r>
    </w:p>
    <w:p w:rsidR="00534579" w:rsidRPr="007F2C77" w:rsidRDefault="00534579" w:rsidP="00E9288F">
      <w:pPr>
        <w:ind w:left="284"/>
      </w:pPr>
      <w:r w:rsidRPr="007F2C77">
        <w:t>- формирование общей культуры личности обучающихся н</w:t>
      </w:r>
      <w:r w:rsidR="00D228BD" w:rsidRPr="007F2C77">
        <w:t xml:space="preserve">а основе требований стандартов </w:t>
      </w:r>
      <w:r w:rsidRPr="007F2C77">
        <w:t>второго поколения, минимума содержания образовательных програм</w:t>
      </w:r>
      <w:r w:rsidR="00D228BD" w:rsidRPr="007F2C77">
        <w:t xml:space="preserve">м, их адаптации к </w:t>
      </w:r>
      <w:r w:rsidRPr="007F2C77">
        <w:t xml:space="preserve"> жизни в обществе, создание основы для осознанного</w:t>
      </w:r>
      <w:r w:rsidR="00D228BD" w:rsidRPr="007F2C77">
        <w:t xml:space="preserve"> выбора и последующего освоение </w:t>
      </w:r>
      <w:r w:rsidRPr="007F2C77">
        <w:t>профессиональных образовательных программ;</w:t>
      </w:r>
    </w:p>
    <w:p w:rsidR="00534579" w:rsidRPr="007F2C77" w:rsidRDefault="00534579" w:rsidP="00E9288F">
      <w:pPr>
        <w:ind w:left="284"/>
      </w:pPr>
      <w:r w:rsidRPr="007F2C77">
        <w:t>- создание благоприятных условий для интеллектуально-</w:t>
      </w:r>
      <w:r w:rsidR="00D7130D" w:rsidRPr="007F2C77">
        <w:t xml:space="preserve">нравственного развития учащихся </w:t>
      </w:r>
      <w:r w:rsidRPr="007F2C77">
        <w:t>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</w:t>
      </w:r>
      <w:r w:rsidR="00D7130D" w:rsidRPr="007F2C77">
        <w:t xml:space="preserve">бучения, </w:t>
      </w:r>
      <w:r w:rsidRPr="007F2C77">
        <w:t>инновационного построения образовательного процесса;</w:t>
      </w:r>
    </w:p>
    <w:p w:rsidR="00534579" w:rsidRPr="007F2C77" w:rsidRDefault="00534579" w:rsidP="00E9288F">
      <w:pPr>
        <w:ind w:left="284"/>
      </w:pPr>
      <w:r w:rsidRPr="007F2C77">
        <w:lastRenderedPageBreak/>
        <w:t>- обеспечение широкой образовательной подготовки учащ</w:t>
      </w:r>
      <w:r w:rsidR="00D7130D" w:rsidRPr="007F2C77">
        <w:t xml:space="preserve">ихся, подготовки их к получению </w:t>
      </w:r>
      <w:r w:rsidRPr="007F2C77">
        <w:t>высшего образования, к творческому труду в различны</w:t>
      </w:r>
      <w:r w:rsidR="00D7130D" w:rsidRPr="007F2C77">
        <w:t xml:space="preserve">х сферах научной и практической </w:t>
      </w:r>
      <w:r w:rsidRPr="007F2C77">
        <w:t>деятельности, выявление способных и одаренных детей</w:t>
      </w:r>
      <w:r w:rsidR="00D7130D" w:rsidRPr="007F2C77">
        <w:t xml:space="preserve">, создание условий для развития </w:t>
      </w:r>
      <w:r w:rsidRPr="007F2C77">
        <w:t>индивидуальных способностей каждого ребенка;</w:t>
      </w:r>
    </w:p>
    <w:p w:rsidR="00534579" w:rsidRPr="007F2C77" w:rsidRDefault="00534579" w:rsidP="00E9288F">
      <w:pPr>
        <w:ind w:left="284"/>
      </w:pPr>
      <w:r w:rsidRPr="007F2C77">
        <w:t xml:space="preserve">- построение основного и дополнительного </w:t>
      </w:r>
      <w:r w:rsidR="00D228BD" w:rsidRPr="007F2C77">
        <w:t xml:space="preserve">образования на основе принципов </w:t>
      </w:r>
      <w:r w:rsidRPr="007F2C77">
        <w:t>здоровьесбережения, формирования представлени</w:t>
      </w:r>
      <w:r w:rsidR="00D228BD" w:rsidRPr="007F2C77">
        <w:t xml:space="preserve">й о здоровом образе жизни как о </w:t>
      </w:r>
      <w:r w:rsidRPr="007F2C77">
        <w:t>принципи</w:t>
      </w:r>
      <w:r w:rsidR="00D228BD" w:rsidRPr="007F2C77">
        <w:t xml:space="preserve">альном элементе интеллектуально </w:t>
      </w:r>
      <w:r w:rsidRPr="007F2C77">
        <w:t>нравственной культуры учащихся школы.</w:t>
      </w:r>
    </w:p>
    <w:p w:rsidR="00D7130D" w:rsidRPr="007F2C77" w:rsidRDefault="00D7130D" w:rsidP="00D7130D">
      <w:pPr>
        <w:jc w:val="both"/>
      </w:pPr>
      <w:r w:rsidRPr="007F2C77">
        <w:t xml:space="preserve">Часы компонента образовательной организации используются   для расширенного изучения учебных предметов федерального базисного учебного плана, для введения учебных предметов, курсов, дисциплин (модулей), отражающих региональные особенности; для введения элективных курсов, дополнительных образовательных модулей. </w:t>
      </w:r>
    </w:p>
    <w:p w:rsidR="00D7130D" w:rsidRPr="007F2C77" w:rsidRDefault="00D7130D" w:rsidP="00D7130D">
      <w:pPr>
        <w:jc w:val="both"/>
        <w:rPr>
          <w:color w:val="C00000"/>
        </w:rPr>
      </w:pPr>
      <w:r w:rsidRPr="007F2C77">
        <w:t>Учебный план МБОУ школы  №3 отражает особенности построения и деятельности системы образования в Московской области, отраженные в Региональном базисном учебном плане, утвержденном приказом министра образования Московской области от 22.05.2019 № 1744:</w:t>
      </w:r>
    </w:p>
    <w:p w:rsidR="00D7130D" w:rsidRPr="007F2C77" w:rsidRDefault="00D7130D" w:rsidP="00D7130D">
      <w:pPr>
        <w:jc w:val="both"/>
      </w:pPr>
      <w:r w:rsidRPr="007F2C77">
        <w:t xml:space="preserve">- 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обучающихся, их индивидуальных способностей, интересов и возможностей; </w:t>
      </w:r>
    </w:p>
    <w:p w:rsidR="00D7130D" w:rsidRPr="007F2C77" w:rsidRDefault="00D7130D" w:rsidP="00D7130D">
      <w:pPr>
        <w:jc w:val="both"/>
      </w:pPr>
      <w:r w:rsidRPr="007F2C77">
        <w:t>-  поддержку интегративного освоения и использования информационных и коммуникационных технологий обучения при освоении различных учебных дисциплин;</w:t>
      </w:r>
    </w:p>
    <w:p w:rsidR="00D7130D" w:rsidRPr="007F2C77" w:rsidRDefault="00D7130D" w:rsidP="00D7130D">
      <w:pPr>
        <w:jc w:val="both"/>
      </w:pPr>
      <w:r w:rsidRPr="007F2C77">
        <w:t>- формирование гражданско-патриотического мировоззрения, расширение историко-культурного кругозора обучающихся через освоение ими образовательных программ учебных предметов, курсов, дисциплин (модулей), направленных на получение знаний краеведческой направленности об основах духовно-нравственной культуры народов, населяющих Подмосковье, по выбору обучающихся и их родителей (законных представителей);</w:t>
      </w:r>
    </w:p>
    <w:p w:rsidR="00D7130D" w:rsidRPr="007F2C77" w:rsidRDefault="00D7130D" w:rsidP="00D7130D">
      <w:pPr>
        <w:jc w:val="both"/>
      </w:pPr>
      <w:r w:rsidRPr="007F2C77">
        <w:t>- развитие системы повышения уровня физической подготовленности обучающихся путем внедрения Всероссийского физкультурно-спортивного комплекса «Готов к труду и обороне» в образовательную деятельность;</w:t>
      </w:r>
    </w:p>
    <w:p w:rsidR="00D7130D" w:rsidRPr="007F2C77" w:rsidRDefault="00D7130D" w:rsidP="00D7130D">
      <w:pPr>
        <w:jc w:val="both"/>
      </w:pPr>
      <w:r w:rsidRPr="007F2C77">
        <w:t>- изучение обучающимися правил дорожного движения, освоение умений действовать в чрезвычайных ситуациях природного, техно</w:t>
      </w:r>
      <w:r w:rsidR="00A17998" w:rsidRPr="007F2C77">
        <w:t>генного и социального характера.</w:t>
      </w:r>
    </w:p>
    <w:p w:rsidR="00910ECE" w:rsidRPr="007F2C77" w:rsidRDefault="00910ECE" w:rsidP="00A17998">
      <w:pPr>
        <w:jc w:val="both"/>
        <w:rPr>
          <w:b/>
        </w:rPr>
      </w:pPr>
    </w:p>
    <w:p w:rsidR="00534579" w:rsidRPr="007F2C77" w:rsidRDefault="00534579" w:rsidP="00E9288F">
      <w:pPr>
        <w:ind w:left="284"/>
        <w:jc w:val="center"/>
        <w:rPr>
          <w:b/>
        </w:rPr>
      </w:pPr>
      <w:r w:rsidRPr="007F2C77">
        <w:rPr>
          <w:b/>
        </w:rPr>
        <w:t>Режим работы МБОУ  школы №3.</w:t>
      </w:r>
    </w:p>
    <w:p w:rsidR="00534579" w:rsidRPr="007F2C77" w:rsidRDefault="00534579" w:rsidP="00E9288F">
      <w:pPr>
        <w:ind w:left="284"/>
        <w:jc w:val="center"/>
        <w:rPr>
          <w:b/>
        </w:rPr>
      </w:pPr>
    </w:p>
    <w:p w:rsidR="00534579" w:rsidRPr="007F2C77" w:rsidRDefault="00534579" w:rsidP="00E9288F">
      <w:pPr>
        <w:pStyle w:val="ConsPlusNormal"/>
        <w:widowControl/>
        <w:ind w:left="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F2C77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общеобразовательно</w:t>
      </w:r>
      <w:r w:rsidR="009C02D9" w:rsidRPr="007F2C77">
        <w:rPr>
          <w:rFonts w:ascii="Times New Roman" w:hAnsi="Times New Roman" w:cs="Times New Roman"/>
          <w:sz w:val="24"/>
          <w:szCs w:val="24"/>
        </w:rPr>
        <w:t>г</w:t>
      </w:r>
      <w:r w:rsidR="00A17998" w:rsidRPr="007F2C77">
        <w:rPr>
          <w:rFonts w:ascii="Times New Roman" w:hAnsi="Times New Roman" w:cs="Times New Roman"/>
          <w:sz w:val="24"/>
          <w:szCs w:val="24"/>
        </w:rPr>
        <w:t>о учреждения   школы №3  на 2021 - 2022</w:t>
      </w:r>
      <w:r w:rsidRPr="007F2C77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</w:t>
      </w:r>
      <w:r w:rsidR="00C95A82">
        <w:rPr>
          <w:rFonts w:ascii="Times New Roman" w:hAnsi="Times New Roman" w:cs="Times New Roman"/>
          <w:sz w:val="24"/>
          <w:szCs w:val="24"/>
        </w:rPr>
        <w:t>становленных СанПиН 2.4.2.</w:t>
      </w:r>
      <w:r w:rsidR="00C95A82" w:rsidRPr="00C95A82">
        <w:rPr>
          <w:rFonts w:ascii="Times New Roman" w:hAnsi="Times New Roman" w:cs="Times New Roman"/>
          <w:sz w:val="24"/>
          <w:szCs w:val="24"/>
        </w:rPr>
        <w:t>3648</w:t>
      </w:r>
      <w:r w:rsidR="00A17998" w:rsidRPr="007F2C77">
        <w:rPr>
          <w:rFonts w:ascii="Times New Roman" w:hAnsi="Times New Roman" w:cs="Times New Roman"/>
          <w:sz w:val="24"/>
          <w:szCs w:val="24"/>
        </w:rPr>
        <w:t>-2</w:t>
      </w:r>
      <w:r w:rsidRPr="007F2C77">
        <w:rPr>
          <w:rFonts w:ascii="Times New Roman" w:hAnsi="Times New Roman" w:cs="Times New Roman"/>
          <w:sz w:val="24"/>
          <w:szCs w:val="24"/>
        </w:rPr>
        <w:t xml:space="preserve">0 ««Санитарно-эпидемиологические требования к условиям и организации обучения в общеобразовательных учреждениях» и предусматривает: </w:t>
      </w:r>
    </w:p>
    <w:p w:rsidR="00534579" w:rsidRPr="007F2C77" w:rsidRDefault="00534579" w:rsidP="00E9288F">
      <w:pPr>
        <w:pStyle w:val="ConsPlusNormal"/>
        <w:widowControl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F2C77">
        <w:rPr>
          <w:rFonts w:ascii="Times New Roman" w:hAnsi="Times New Roman" w:cs="Times New Roman"/>
          <w:sz w:val="24"/>
          <w:szCs w:val="24"/>
        </w:rPr>
        <w:t xml:space="preserve">- Продолжительность учебного года: </w:t>
      </w:r>
      <w:r w:rsidRPr="007F2C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C77">
        <w:rPr>
          <w:rFonts w:ascii="Times New Roman" w:hAnsi="Times New Roman" w:cs="Times New Roman"/>
          <w:sz w:val="24"/>
          <w:szCs w:val="24"/>
        </w:rPr>
        <w:t xml:space="preserve"> класс – 33 учебные недели, </w:t>
      </w:r>
    </w:p>
    <w:p w:rsidR="00534579" w:rsidRPr="007F2C77" w:rsidRDefault="00534579" w:rsidP="00A17998">
      <w:pPr>
        <w:pStyle w:val="ConsPlusNormal"/>
        <w:widowControl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F2C77">
        <w:rPr>
          <w:rFonts w:ascii="Times New Roman" w:hAnsi="Times New Roman" w:cs="Times New Roman"/>
          <w:sz w:val="24"/>
          <w:szCs w:val="24"/>
        </w:rPr>
        <w:t xml:space="preserve">- Для </w:t>
      </w:r>
      <w:r w:rsidRPr="007F2C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C77">
        <w:rPr>
          <w:rFonts w:ascii="Times New Roman" w:hAnsi="Times New Roman" w:cs="Times New Roman"/>
          <w:sz w:val="24"/>
          <w:szCs w:val="24"/>
        </w:rPr>
        <w:t xml:space="preserve"> - </w:t>
      </w:r>
      <w:r w:rsidR="00A17998" w:rsidRPr="007F2C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2C77">
        <w:rPr>
          <w:rFonts w:ascii="Times New Roman" w:hAnsi="Times New Roman" w:cs="Times New Roman"/>
          <w:sz w:val="24"/>
          <w:szCs w:val="24"/>
        </w:rPr>
        <w:t xml:space="preserve">классов  продолжительность учебного года - 34 учебных недель </w:t>
      </w:r>
    </w:p>
    <w:p w:rsidR="00A17998" w:rsidRPr="007F2C77" w:rsidRDefault="00451EDD" w:rsidP="00460786">
      <w:pPr>
        <w:ind w:left="284" w:firstLine="567"/>
        <w:rPr>
          <w:color w:val="000000"/>
        </w:rPr>
      </w:pPr>
      <w:r w:rsidRPr="007F2C77">
        <w:rPr>
          <w:color w:val="000000"/>
        </w:rPr>
        <w:t>Учебный год в образовательной организации начинае</w:t>
      </w:r>
      <w:r w:rsidR="00A17998" w:rsidRPr="007F2C77">
        <w:t>тся 01.09.2021</w:t>
      </w:r>
      <w:r w:rsidRPr="007F2C77">
        <w:t xml:space="preserve">года. Учебный год </w:t>
      </w:r>
      <w:r w:rsidR="00C95A82">
        <w:rPr>
          <w:color w:val="000000"/>
        </w:rPr>
        <w:t xml:space="preserve">заканчивается </w:t>
      </w:r>
      <w:r w:rsidR="006864B5">
        <w:rPr>
          <w:color w:val="000000"/>
        </w:rPr>
        <w:t>29</w:t>
      </w:r>
      <w:r w:rsidR="00C95A82">
        <w:rPr>
          <w:color w:val="000000"/>
        </w:rPr>
        <w:t>.05.</w:t>
      </w:r>
      <w:r w:rsidR="00A17998" w:rsidRPr="007F2C77">
        <w:rPr>
          <w:color w:val="000000"/>
        </w:rPr>
        <w:t>2022</w:t>
      </w:r>
      <w:r w:rsidR="00EC7454" w:rsidRPr="007F2C77">
        <w:rPr>
          <w:color w:val="000000"/>
        </w:rPr>
        <w:t xml:space="preserve"> года  для</w:t>
      </w:r>
      <w:r w:rsidR="00C95A82">
        <w:rPr>
          <w:color w:val="000000"/>
        </w:rPr>
        <w:t xml:space="preserve"> 2-4</w:t>
      </w:r>
      <w:r w:rsidR="00A17998" w:rsidRPr="007F2C77">
        <w:rPr>
          <w:color w:val="000000"/>
        </w:rPr>
        <w:t xml:space="preserve"> классов.</w:t>
      </w:r>
    </w:p>
    <w:p w:rsidR="00EC7454" w:rsidRPr="007F2C77" w:rsidRDefault="00EC7454" w:rsidP="00460786">
      <w:pPr>
        <w:ind w:left="284" w:firstLine="567"/>
        <w:rPr>
          <w:color w:val="000000"/>
        </w:rPr>
      </w:pPr>
      <w:r w:rsidRPr="007F2C77">
        <w:rPr>
          <w:color w:val="000000"/>
        </w:rPr>
        <w:t xml:space="preserve">Учебный     </w:t>
      </w:r>
      <w:r w:rsidR="00460786" w:rsidRPr="007F2C77">
        <w:rPr>
          <w:color w:val="000000"/>
        </w:rPr>
        <w:t>г</w:t>
      </w:r>
      <w:r w:rsidRPr="007F2C77">
        <w:rPr>
          <w:color w:val="000000"/>
        </w:rPr>
        <w:t xml:space="preserve">од  делится на </w:t>
      </w:r>
      <w:r w:rsidR="006864B5">
        <w:rPr>
          <w:color w:val="000000"/>
        </w:rPr>
        <w:t>триместры</w:t>
      </w:r>
      <w:r w:rsidR="000B624A" w:rsidRPr="007F2C77">
        <w:rPr>
          <w:color w:val="000000"/>
        </w:rPr>
        <w:t xml:space="preserve"> для 1-4 классов</w:t>
      </w:r>
      <w:r w:rsidR="00460786" w:rsidRPr="007F2C77">
        <w:rPr>
          <w:color w:val="000000"/>
        </w:rPr>
        <w:t xml:space="preserve">, по итогам которых  во </w:t>
      </w:r>
      <w:r w:rsidR="000B624A" w:rsidRPr="007F2C77">
        <w:rPr>
          <w:color w:val="000000"/>
        </w:rPr>
        <w:t>2-4</w:t>
      </w:r>
      <w:r w:rsidR="00460786" w:rsidRPr="007F2C77">
        <w:rPr>
          <w:color w:val="000000"/>
        </w:rPr>
        <w:t xml:space="preserve"> классах выставляются отметки за текущее освоение образовательных про</w:t>
      </w:r>
      <w:r w:rsidR="000B624A" w:rsidRPr="007F2C77">
        <w:rPr>
          <w:color w:val="000000"/>
        </w:rPr>
        <w:t>грамм.  Занятия проводятся в одну  смену</w:t>
      </w:r>
      <w:r w:rsidR="00460786" w:rsidRPr="007F2C77">
        <w:rPr>
          <w:color w:val="000000"/>
        </w:rPr>
        <w:t xml:space="preserve"> по пятидневной учебной неделе для  </w:t>
      </w:r>
      <w:r w:rsidR="000B624A" w:rsidRPr="007F2C77">
        <w:rPr>
          <w:color w:val="000000"/>
        </w:rPr>
        <w:t xml:space="preserve">1-4 </w:t>
      </w:r>
      <w:r w:rsidR="00460786" w:rsidRPr="007F2C77">
        <w:rPr>
          <w:color w:val="000000"/>
        </w:rPr>
        <w:t>классов.</w:t>
      </w:r>
    </w:p>
    <w:p w:rsidR="00451EDD" w:rsidRPr="007F2C77" w:rsidRDefault="00451EDD" w:rsidP="00451EDD">
      <w:pPr>
        <w:pStyle w:val="22"/>
        <w:shd w:val="clear" w:color="auto" w:fill="auto"/>
        <w:spacing w:line="259" w:lineRule="exact"/>
        <w:ind w:left="40"/>
        <w:rPr>
          <w:sz w:val="24"/>
          <w:szCs w:val="24"/>
        </w:rPr>
      </w:pPr>
    </w:p>
    <w:p w:rsidR="00075095" w:rsidRDefault="00075095" w:rsidP="00075095">
      <w:pPr>
        <w:jc w:val="both"/>
      </w:pPr>
      <w:r>
        <w:rPr>
          <w:b/>
          <w:bCs/>
        </w:rPr>
        <w:t>Продолжительность учебного года  для 1-го класса –33 недели</w:t>
      </w:r>
      <w:r>
        <w:t xml:space="preserve">.      </w:t>
      </w:r>
    </w:p>
    <w:p w:rsidR="00075095" w:rsidRDefault="00075095" w:rsidP="00075095">
      <w:pPr>
        <w:jc w:val="both"/>
      </w:pPr>
      <w:r>
        <w:rPr>
          <w:b/>
          <w:bCs/>
        </w:rPr>
        <w:t>Продолжительность учебного года  для 2-4-го класса –34 недели</w:t>
      </w:r>
      <w:r>
        <w:t xml:space="preserve">.  </w:t>
      </w:r>
    </w:p>
    <w:p w:rsidR="00075095" w:rsidRDefault="00075095" w:rsidP="00075095">
      <w:pPr>
        <w:jc w:val="both"/>
      </w:pPr>
    </w:p>
    <w:p w:rsidR="00075095" w:rsidRDefault="00075095" w:rsidP="00075095">
      <w:pPr>
        <w:jc w:val="both"/>
      </w:pPr>
      <w:r>
        <w:t>Пр</w:t>
      </w:r>
      <w:r w:rsidR="00AA0811">
        <w:t>о</w:t>
      </w:r>
      <w:r>
        <w:t>должительность обучения, каникулы:</w:t>
      </w:r>
    </w:p>
    <w:p w:rsidR="00075095" w:rsidRDefault="00075095" w:rsidP="00075095">
      <w:pPr>
        <w:jc w:val="both"/>
      </w:pPr>
    </w:p>
    <w:tbl>
      <w:tblPr>
        <w:tblStyle w:val="ad"/>
        <w:tblW w:w="0" w:type="auto"/>
        <w:tblLook w:val="04A0"/>
      </w:tblPr>
      <w:tblGrid>
        <w:gridCol w:w="2388"/>
        <w:gridCol w:w="2411"/>
        <w:gridCol w:w="2434"/>
        <w:gridCol w:w="2481"/>
      </w:tblGrid>
      <w:tr w:rsidR="00CF5E35" w:rsidTr="00CF5E35"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Модуль</w:t>
            </w:r>
          </w:p>
        </w:tc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Триместр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Учебный период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Каникулярный период</w:t>
            </w:r>
          </w:p>
        </w:tc>
      </w:tr>
      <w:tr w:rsidR="00CF5E35" w:rsidTr="00CF5E35"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6" w:type="dxa"/>
            <w:vMerge w:val="restart"/>
          </w:tcPr>
          <w:p w:rsidR="00CF5E35" w:rsidRDefault="00CF5E35" w:rsidP="00CF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01.09.2021-03.10.2021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04.10.2021-10.10.2021</w:t>
            </w:r>
          </w:p>
        </w:tc>
      </w:tr>
      <w:tr w:rsidR="00CF5E35" w:rsidTr="00CF5E35"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6" w:type="dxa"/>
            <w:vMerge/>
          </w:tcPr>
          <w:p w:rsidR="00CF5E35" w:rsidRDefault="00CF5E35" w:rsidP="00075095">
            <w:pPr>
              <w:rPr>
                <w:color w:val="000000"/>
              </w:rPr>
            </w:pP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11.10.2021-14.11.2021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15.11.2021-21.11.2021</w:t>
            </w:r>
          </w:p>
        </w:tc>
      </w:tr>
      <w:tr w:rsidR="00CF5E35" w:rsidTr="00CF5E35"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6" w:type="dxa"/>
            <w:vMerge w:val="restart"/>
          </w:tcPr>
          <w:p w:rsidR="00CF5E35" w:rsidRDefault="00CF5E35" w:rsidP="00CF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22.11.2021-30.12.2021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31.12.2021-09.01.2022</w:t>
            </w:r>
          </w:p>
        </w:tc>
      </w:tr>
      <w:tr w:rsidR="00CF5E35" w:rsidTr="00CF5E35"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6" w:type="dxa"/>
            <w:vMerge/>
          </w:tcPr>
          <w:p w:rsidR="00CF5E35" w:rsidRDefault="00CF5E35" w:rsidP="00075095">
            <w:pPr>
              <w:rPr>
                <w:color w:val="000000"/>
              </w:rPr>
            </w:pP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10.01.2022-20.02.2022</w:t>
            </w:r>
          </w:p>
        </w:tc>
        <w:tc>
          <w:tcPr>
            <w:tcW w:w="2587" w:type="dxa"/>
          </w:tcPr>
          <w:p w:rsidR="00CF5E35" w:rsidRDefault="00CF5E35" w:rsidP="00CF5E35">
            <w:pPr>
              <w:rPr>
                <w:color w:val="000000"/>
              </w:rPr>
            </w:pPr>
            <w:r>
              <w:rPr>
                <w:color w:val="000000"/>
              </w:rPr>
              <w:t>21.02.2022–27.02.2022</w:t>
            </w:r>
          </w:p>
        </w:tc>
      </w:tr>
      <w:tr w:rsidR="00CF5E35" w:rsidTr="00CF5E35"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6" w:type="dxa"/>
            <w:vMerge w:val="restart"/>
          </w:tcPr>
          <w:p w:rsidR="00CF5E35" w:rsidRDefault="00CF5E35" w:rsidP="00CF5E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28.02.2022-03.04.2022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04.04.2022-10.04.2022</w:t>
            </w:r>
          </w:p>
        </w:tc>
      </w:tr>
      <w:tr w:rsidR="00CF5E35" w:rsidTr="00CF5E35">
        <w:tc>
          <w:tcPr>
            <w:tcW w:w="2586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6" w:type="dxa"/>
            <w:vMerge/>
          </w:tcPr>
          <w:p w:rsidR="00CF5E35" w:rsidRDefault="00CF5E35" w:rsidP="00075095">
            <w:pPr>
              <w:rPr>
                <w:color w:val="000000"/>
              </w:rPr>
            </w:pP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  <w:r>
              <w:rPr>
                <w:color w:val="000000"/>
              </w:rPr>
              <w:t>11.04.2022-29.05.2022</w:t>
            </w:r>
          </w:p>
        </w:tc>
        <w:tc>
          <w:tcPr>
            <w:tcW w:w="2587" w:type="dxa"/>
          </w:tcPr>
          <w:p w:rsidR="00CF5E35" w:rsidRDefault="00CF5E35" w:rsidP="00075095">
            <w:pPr>
              <w:rPr>
                <w:color w:val="000000"/>
              </w:rPr>
            </w:pPr>
          </w:p>
        </w:tc>
      </w:tr>
    </w:tbl>
    <w:p w:rsidR="00B71A91" w:rsidRPr="007F2C77" w:rsidRDefault="00B71A91" w:rsidP="00075095">
      <w:pPr>
        <w:rPr>
          <w:color w:val="000000"/>
        </w:rPr>
      </w:pPr>
    </w:p>
    <w:p w:rsidR="00534579" w:rsidRPr="007F2C77" w:rsidRDefault="00534579" w:rsidP="00B71A91">
      <w:pPr>
        <w:rPr>
          <w:color w:val="000000"/>
        </w:rPr>
      </w:pPr>
      <w:r w:rsidRPr="007F2C77">
        <w:rPr>
          <w:color w:val="000000"/>
        </w:rPr>
        <w:t>Максимальная аудиторная нагрузка обучающихся соответствует нормативным</w:t>
      </w:r>
      <w:r w:rsidR="00C95A82">
        <w:rPr>
          <w:color w:val="000000"/>
        </w:rPr>
        <w:t xml:space="preserve"> требованиям СанПиН 2.4.2.</w:t>
      </w:r>
      <w:r w:rsidR="00C95A82" w:rsidRPr="00C95A82">
        <w:rPr>
          <w:color w:val="000000"/>
        </w:rPr>
        <w:t>3648</w:t>
      </w:r>
      <w:r w:rsidR="006D36B0" w:rsidRPr="007F2C77">
        <w:rPr>
          <w:color w:val="000000"/>
        </w:rPr>
        <w:t>-2</w:t>
      </w:r>
      <w:r w:rsidRPr="007F2C77">
        <w:rPr>
          <w:color w:val="000000"/>
        </w:rPr>
        <w:t>0 «Санитарно-эпидемиологические требования условиям и организации обучения в общеобразовательных учреждениях» и составляет:</w:t>
      </w:r>
    </w:p>
    <w:tbl>
      <w:tblPr>
        <w:tblpPr w:leftFromText="180" w:rightFromText="180" w:vertAnchor="text" w:horzAnchor="margin" w:tblpX="144" w:tblpY="8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134"/>
        <w:gridCol w:w="1134"/>
        <w:gridCol w:w="1417"/>
        <w:gridCol w:w="1134"/>
      </w:tblGrid>
      <w:tr w:rsidR="006D36B0" w:rsidRPr="007F2C77" w:rsidTr="006D36B0">
        <w:trPr>
          <w:trHeight w:val="36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E9288F">
            <w:pPr>
              <w:tabs>
                <w:tab w:val="left" w:pos="0"/>
              </w:tabs>
              <w:ind w:left="284"/>
              <w:rPr>
                <w:b/>
                <w:bCs/>
              </w:rPr>
            </w:pPr>
            <w:r w:rsidRPr="007F2C77">
              <w:rPr>
                <w:b/>
                <w:bCs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843CE4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7F2C77">
              <w:rPr>
                <w:b/>
                <w:bCs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843CE4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7F2C77">
              <w:rPr>
                <w:b/>
                <w:bCs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843CE4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7F2C77">
              <w:rPr>
                <w:b/>
                <w:bCs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843CE4">
            <w:pPr>
              <w:tabs>
                <w:tab w:val="left" w:pos="0"/>
              </w:tabs>
              <w:rPr>
                <w:b/>
                <w:bCs/>
                <w:lang w:val="en-US"/>
              </w:rPr>
            </w:pPr>
            <w:r w:rsidRPr="007F2C77">
              <w:rPr>
                <w:b/>
                <w:bCs/>
                <w:lang w:val="en-US"/>
              </w:rPr>
              <w:t>IV</w:t>
            </w:r>
          </w:p>
        </w:tc>
      </w:tr>
      <w:tr w:rsidR="006D36B0" w:rsidRPr="007F2C77" w:rsidTr="006D36B0">
        <w:trPr>
          <w:trHeight w:val="9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E9288F">
            <w:pPr>
              <w:tabs>
                <w:tab w:val="left" w:pos="0"/>
              </w:tabs>
              <w:ind w:left="284"/>
            </w:pPr>
            <w:r w:rsidRPr="007F2C77">
              <w:t>Максимальная нагрузка, часов при пятидневной</w:t>
            </w:r>
          </w:p>
          <w:p w:rsidR="006D36B0" w:rsidRPr="007F2C77" w:rsidRDefault="006D36B0" w:rsidP="00E9288F">
            <w:pPr>
              <w:tabs>
                <w:tab w:val="left" w:pos="0"/>
              </w:tabs>
              <w:ind w:left="284"/>
            </w:pPr>
            <w:r w:rsidRPr="007F2C77">
              <w:t>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843CE4">
            <w:pPr>
              <w:tabs>
                <w:tab w:val="left" w:pos="0"/>
              </w:tabs>
            </w:pPr>
            <w:r w:rsidRPr="007F2C77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E9288F">
            <w:pPr>
              <w:tabs>
                <w:tab w:val="left" w:pos="0"/>
              </w:tabs>
              <w:ind w:left="284"/>
            </w:pPr>
            <w:r w:rsidRPr="007F2C77"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E9288F">
            <w:pPr>
              <w:tabs>
                <w:tab w:val="left" w:pos="0"/>
              </w:tabs>
              <w:ind w:left="284"/>
            </w:pPr>
            <w:r w:rsidRPr="007F2C77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B0" w:rsidRPr="007F2C77" w:rsidRDefault="006D36B0" w:rsidP="00E9288F">
            <w:pPr>
              <w:tabs>
                <w:tab w:val="left" w:pos="0"/>
              </w:tabs>
              <w:ind w:left="284"/>
            </w:pPr>
            <w:r w:rsidRPr="007F2C77">
              <w:t>23</w:t>
            </w:r>
          </w:p>
        </w:tc>
      </w:tr>
    </w:tbl>
    <w:p w:rsidR="00534579" w:rsidRPr="007F2C77" w:rsidRDefault="00534579" w:rsidP="00E9288F">
      <w:pPr>
        <w:pStyle w:val="40"/>
        <w:shd w:val="clear" w:color="auto" w:fill="auto"/>
        <w:spacing w:before="0" w:after="263" w:line="230" w:lineRule="exact"/>
        <w:ind w:left="284" w:firstLine="0"/>
        <w:rPr>
          <w:color w:val="000000"/>
          <w:sz w:val="24"/>
          <w:szCs w:val="24"/>
        </w:rPr>
      </w:pPr>
    </w:p>
    <w:p w:rsidR="006D36B0" w:rsidRPr="007F2C77" w:rsidRDefault="006D36B0" w:rsidP="00E9288F">
      <w:pPr>
        <w:pStyle w:val="40"/>
        <w:shd w:val="clear" w:color="auto" w:fill="auto"/>
        <w:spacing w:before="0" w:after="263" w:line="230" w:lineRule="exact"/>
        <w:ind w:left="284" w:firstLine="0"/>
        <w:rPr>
          <w:color w:val="000000"/>
          <w:sz w:val="24"/>
          <w:szCs w:val="24"/>
        </w:rPr>
      </w:pPr>
    </w:p>
    <w:p w:rsidR="006D36B0" w:rsidRPr="007F2C77" w:rsidRDefault="006D36B0" w:rsidP="00E9288F">
      <w:pPr>
        <w:pStyle w:val="40"/>
        <w:shd w:val="clear" w:color="auto" w:fill="auto"/>
        <w:spacing w:before="0" w:after="263" w:line="230" w:lineRule="exact"/>
        <w:ind w:left="284" w:firstLine="0"/>
        <w:rPr>
          <w:color w:val="000000"/>
          <w:sz w:val="24"/>
          <w:szCs w:val="24"/>
        </w:rPr>
      </w:pPr>
    </w:p>
    <w:p w:rsidR="006D36B0" w:rsidRPr="007F2C77" w:rsidRDefault="006D36B0" w:rsidP="006D36B0">
      <w:pPr>
        <w:pStyle w:val="40"/>
        <w:shd w:val="clear" w:color="auto" w:fill="auto"/>
        <w:spacing w:before="0" w:after="263" w:line="230" w:lineRule="exact"/>
        <w:ind w:firstLine="0"/>
        <w:rPr>
          <w:color w:val="000000"/>
          <w:sz w:val="24"/>
          <w:szCs w:val="24"/>
        </w:rPr>
      </w:pPr>
    </w:p>
    <w:p w:rsidR="00534579" w:rsidRPr="007F2C77" w:rsidRDefault="00534579" w:rsidP="00E9288F">
      <w:pPr>
        <w:pStyle w:val="40"/>
        <w:shd w:val="clear" w:color="auto" w:fill="auto"/>
        <w:spacing w:before="0" w:after="263" w:line="230" w:lineRule="exact"/>
        <w:ind w:left="284" w:firstLine="0"/>
        <w:rPr>
          <w:sz w:val="24"/>
          <w:szCs w:val="24"/>
        </w:rPr>
      </w:pPr>
      <w:r w:rsidRPr="007F2C77">
        <w:rPr>
          <w:color w:val="000000"/>
          <w:sz w:val="24"/>
          <w:szCs w:val="24"/>
        </w:rPr>
        <w:t>Общий объем нагрузки в течение дня не должен превышать:</w:t>
      </w:r>
    </w:p>
    <w:p w:rsidR="00534579" w:rsidRPr="007F2C77" w:rsidRDefault="00534579" w:rsidP="00C91ECD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/>
        <w:ind w:left="284" w:right="360" w:firstLine="0"/>
        <w:rPr>
          <w:sz w:val="24"/>
          <w:szCs w:val="24"/>
        </w:rPr>
      </w:pPr>
      <w:r w:rsidRPr="007F2C77">
        <w:rPr>
          <w:color w:val="000000"/>
          <w:sz w:val="24"/>
          <w:szCs w:val="24"/>
        </w:rPr>
        <w:t>для обучающихся 1-х классов — 4 уроков и оди</w:t>
      </w:r>
      <w:r w:rsidR="006D36B0" w:rsidRPr="007F2C77">
        <w:rPr>
          <w:color w:val="000000"/>
          <w:sz w:val="24"/>
          <w:szCs w:val="24"/>
        </w:rPr>
        <w:t xml:space="preserve">н раз в неделю 5 уроков за счет </w:t>
      </w:r>
      <w:r w:rsidRPr="007F2C77">
        <w:rPr>
          <w:color w:val="000000"/>
          <w:sz w:val="24"/>
          <w:szCs w:val="24"/>
        </w:rPr>
        <w:t>урока физической культуры;</w:t>
      </w:r>
    </w:p>
    <w:p w:rsidR="00534579" w:rsidRPr="007F2C77" w:rsidRDefault="00534579" w:rsidP="00C91ECD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before="0" w:after="0"/>
        <w:ind w:left="284" w:right="360" w:firstLine="0"/>
        <w:rPr>
          <w:sz w:val="24"/>
          <w:szCs w:val="24"/>
        </w:rPr>
      </w:pPr>
      <w:r w:rsidRPr="007F2C77">
        <w:rPr>
          <w:color w:val="000000"/>
          <w:sz w:val="24"/>
          <w:szCs w:val="24"/>
        </w:rPr>
        <w:t xml:space="preserve">для обучающихся 2-4 классов — </w:t>
      </w:r>
      <w:r w:rsidR="001C195A" w:rsidRPr="007F2C77">
        <w:rPr>
          <w:color w:val="000000"/>
          <w:sz w:val="24"/>
          <w:szCs w:val="24"/>
        </w:rPr>
        <w:t xml:space="preserve">не более </w:t>
      </w:r>
      <w:r w:rsidRPr="007F2C77">
        <w:rPr>
          <w:color w:val="000000"/>
          <w:sz w:val="24"/>
          <w:szCs w:val="24"/>
        </w:rPr>
        <w:t>5 уроков</w:t>
      </w:r>
      <w:r w:rsidR="001C195A" w:rsidRPr="007F2C77">
        <w:rPr>
          <w:color w:val="000000"/>
          <w:sz w:val="24"/>
          <w:szCs w:val="24"/>
        </w:rPr>
        <w:t>;</w:t>
      </w:r>
    </w:p>
    <w:p w:rsidR="00534579" w:rsidRPr="007F2C77" w:rsidRDefault="00534579" w:rsidP="00E341ED">
      <w:pPr>
        <w:pStyle w:val="40"/>
        <w:shd w:val="clear" w:color="auto" w:fill="auto"/>
        <w:spacing w:before="0" w:after="0" w:line="283" w:lineRule="exact"/>
        <w:ind w:left="284" w:right="360" w:firstLine="0"/>
        <w:rPr>
          <w:color w:val="000000"/>
          <w:sz w:val="24"/>
          <w:szCs w:val="24"/>
        </w:rPr>
      </w:pPr>
      <w:r w:rsidRPr="007F2C77">
        <w:rPr>
          <w:color w:val="000000"/>
          <w:sz w:val="24"/>
          <w:szCs w:val="24"/>
        </w:rPr>
        <w:t xml:space="preserve">Допускается проведение сдвоенных </w:t>
      </w:r>
      <w:r w:rsidR="003A4412" w:rsidRPr="007F2C77">
        <w:rPr>
          <w:color w:val="000000"/>
          <w:sz w:val="24"/>
          <w:szCs w:val="24"/>
        </w:rPr>
        <w:t>уроков физической культуры</w:t>
      </w:r>
      <w:r w:rsidR="001C195A" w:rsidRPr="007F2C77">
        <w:rPr>
          <w:color w:val="000000"/>
          <w:sz w:val="24"/>
          <w:szCs w:val="24"/>
        </w:rPr>
        <w:t>.</w:t>
      </w:r>
    </w:p>
    <w:p w:rsidR="00534579" w:rsidRPr="007F2C77" w:rsidRDefault="00534579" w:rsidP="006D36B0">
      <w:pPr>
        <w:shd w:val="clear" w:color="auto" w:fill="FFFFFF"/>
        <w:ind w:left="284" w:firstLine="567"/>
        <w:rPr>
          <w:color w:val="000000"/>
        </w:rPr>
      </w:pPr>
      <w:r w:rsidRPr="007F2C77">
        <w:rPr>
          <w:color w:val="000000"/>
        </w:rPr>
        <w:t>Начало занятий в 08 часов</w:t>
      </w:r>
      <w:r w:rsidRPr="007F2C77">
        <w:t xml:space="preserve"> 15</w:t>
      </w:r>
      <w:r w:rsidRPr="007F2C77">
        <w:rPr>
          <w:color w:val="000000"/>
        </w:rPr>
        <w:t xml:space="preserve"> минут.</w:t>
      </w:r>
    </w:p>
    <w:p w:rsidR="00534579" w:rsidRPr="007F2C77" w:rsidRDefault="00534579" w:rsidP="00E9288F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C77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</w:t>
      </w:r>
      <w:r w:rsidRPr="007F2C7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F2C77">
        <w:rPr>
          <w:rFonts w:ascii="Times New Roman" w:hAnsi="Times New Roman" w:cs="Times New Roman"/>
          <w:color w:val="000000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534579" w:rsidRPr="007F2C77" w:rsidRDefault="00534579" w:rsidP="00C91ECD">
      <w:pPr>
        <w:pStyle w:val="ConsPlusNormal"/>
        <w:widowControl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C77">
        <w:rPr>
          <w:rFonts w:ascii="Times New Roman" w:hAnsi="Times New Roman" w:cs="Times New Roman"/>
          <w:color w:val="000000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534579" w:rsidRPr="007F2C77" w:rsidRDefault="00534579" w:rsidP="00C91ECD">
      <w:pPr>
        <w:pStyle w:val="ConsPlusNormal"/>
        <w:widowControl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C77">
        <w:rPr>
          <w:rFonts w:ascii="Times New Roman" w:hAnsi="Times New Roman" w:cs="Times New Roman"/>
          <w:color w:val="000000"/>
          <w:sz w:val="24"/>
          <w:szCs w:val="24"/>
        </w:rPr>
        <w:t>используется «ступенчатый» режим обучения: в сентябре, октябре – по 3 урока в день по 35 минут каждый, в ноябре-декабре – по 4 урока по 35 минут каждый,</w:t>
      </w:r>
      <w:r w:rsidR="0087613D">
        <w:rPr>
          <w:rFonts w:ascii="Times New Roman" w:hAnsi="Times New Roman" w:cs="Times New Roman"/>
          <w:color w:val="000000"/>
          <w:sz w:val="24"/>
          <w:szCs w:val="24"/>
        </w:rPr>
        <w:t xml:space="preserve"> в январе-мае – по 4 урока по 45</w:t>
      </w:r>
      <w:r w:rsidRPr="007F2C77">
        <w:rPr>
          <w:rFonts w:ascii="Times New Roman" w:hAnsi="Times New Roman" w:cs="Times New Roman"/>
          <w:color w:val="000000"/>
          <w:sz w:val="24"/>
          <w:szCs w:val="24"/>
        </w:rPr>
        <w:t xml:space="preserve"> минут каждый;</w:t>
      </w:r>
    </w:p>
    <w:p w:rsidR="00534579" w:rsidRPr="007F2C77" w:rsidRDefault="00534579" w:rsidP="006D36B0">
      <w:pPr>
        <w:pStyle w:val="ConsPlusNormal"/>
        <w:widowControl/>
        <w:numPr>
          <w:ilvl w:val="0"/>
          <w:numId w:val="4"/>
        </w:numPr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2C77">
        <w:rPr>
          <w:rFonts w:ascii="Times New Roman" w:hAnsi="Times New Roman" w:cs="Times New Roman"/>
          <w:color w:val="000000"/>
          <w:sz w:val="24"/>
          <w:szCs w:val="24"/>
        </w:rPr>
        <w:t>организована  в середине учебного дня динамическая пауза продолжительностью- 40 минут;</w:t>
      </w:r>
    </w:p>
    <w:p w:rsidR="00534579" w:rsidRPr="007F2C77" w:rsidRDefault="00534579" w:rsidP="006D36B0">
      <w:pPr>
        <w:pStyle w:val="ConsPlusNormal"/>
        <w:widowControl/>
        <w:numPr>
          <w:ilvl w:val="0"/>
          <w:numId w:val="4"/>
        </w:numPr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F2C77">
        <w:rPr>
          <w:rFonts w:ascii="Times New Roman" w:hAnsi="Times New Roman" w:cs="Times New Roman"/>
          <w:color w:val="000000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0D315E" w:rsidRPr="007F2C77" w:rsidRDefault="000D315E" w:rsidP="000D315E">
      <w:pPr>
        <w:ind w:left="284"/>
        <w:rPr>
          <w:color w:val="000000"/>
        </w:rPr>
      </w:pPr>
      <w:r w:rsidRPr="007F2C77">
        <w:rPr>
          <w:color w:val="000000"/>
        </w:rPr>
        <w:t xml:space="preserve">- </w:t>
      </w:r>
      <w:r w:rsidR="00534579" w:rsidRPr="007F2C77">
        <w:rPr>
          <w:color w:val="000000"/>
        </w:rPr>
        <w:t>дополнительные недельные каник</w:t>
      </w:r>
      <w:r w:rsidR="00B71A91" w:rsidRPr="007F2C77">
        <w:rPr>
          <w:color w:val="000000"/>
        </w:rPr>
        <w:t>улы в середине третьей четверти</w:t>
      </w:r>
      <w:r w:rsidRPr="007F2C77">
        <w:rPr>
          <w:color w:val="000000"/>
        </w:rPr>
        <w:t>.</w:t>
      </w:r>
    </w:p>
    <w:p w:rsidR="00451EDD" w:rsidRPr="007F2C77" w:rsidRDefault="00451EDD" w:rsidP="004B49F4">
      <w:pPr>
        <w:shd w:val="clear" w:color="auto" w:fill="FFFFFF"/>
        <w:rPr>
          <w:color w:val="000000"/>
        </w:rPr>
      </w:pPr>
    </w:p>
    <w:p w:rsidR="00534579" w:rsidRPr="00C95A82" w:rsidRDefault="006D36B0" w:rsidP="00E9288F">
      <w:pPr>
        <w:ind w:left="284" w:firstLine="567"/>
        <w:rPr>
          <w:color w:val="000000"/>
        </w:rPr>
      </w:pPr>
      <w:r w:rsidRPr="007F2C77">
        <w:rPr>
          <w:color w:val="000000"/>
        </w:rPr>
        <w:t>Продолжительность урока во 2-4</w:t>
      </w:r>
      <w:r w:rsidR="0087613D">
        <w:rPr>
          <w:color w:val="000000"/>
        </w:rPr>
        <w:t xml:space="preserve"> классах составляет 45</w:t>
      </w:r>
      <w:r w:rsidR="00534579" w:rsidRPr="007F2C77">
        <w:rPr>
          <w:color w:val="000000"/>
        </w:rPr>
        <w:t xml:space="preserve"> минут. Проведение нулевых уроков запрещено. Продолжительность перемен между уроками составляет от </w:t>
      </w:r>
      <w:r w:rsidR="00534579" w:rsidRPr="007F2C77">
        <w:lastRenderedPageBreak/>
        <w:t>10 до 20</w:t>
      </w:r>
      <w:r w:rsidR="00534579" w:rsidRPr="007F2C77">
        <w:rPr>
          <w:color w:val="000000"/>
        </w:rPr>
        <w:t xml:space="preserve"> минут. Расписание уроков составляется отдельно для обязательных и факультативных занятий, занятий внеурочной деятельности. Все дополнительные занятия проводятся с перерывом 45 минут после последнего урока. </w:t>
      </w:r>
      <w:r w:rsidR="00534579" w:rsidRPr="00C95A82">
        <w:rPr>
          <w:rStyle w:val="11pt"/>
          <w:sz w:val="24"/>
          <w:szCs w:val="24"/>
        </w:rPr>
        <w:t>Продолжительность учебного года, продолжительность учебных периодов, сроки и продолжительность каникул, режим работы образовательного учреждения, расписание звонков определяет годовой  календарный учебный график</w:t>
      </w:r>
    </w:p>
    <w:p w:rsidR="00534579" w:rsidRPr="007F2C77" w:rsidRDefault="00534579" w:rsidP="00E9288F">
      <w:pPr>
        <w:pStyle w:val="af5"/>
        <w:ind w:left="284" w:firstLine="567"/>
        <w:rPr>
          <w:rStyle w:val="11pt"/>
          <w:sz w:val="24"/>
          <w:szCs w:val="24"/>
        </w:rPr>
      </w:pPr>
      <w:r w:rsidRPr="00C95A82">
        <w:rPr>
          <w:color w:val="000000"/>
        </w:rPr>
        <w:t>Объем домашних заданий (по всем предметам) предполагает затраты времени на его</w:t>
      </w:r>
      <w:r w:rsidRPr="007F2C77">
        <w:rPr>
          <w:color w:val="000000"/>
        </w:rPr>
        <w:t xml:space="preserve"> выполнение, не превышающие (в астрономических часах): во </w:t>
      </w:r>
      <w:r w:rsidRPr="007F2C77">
        <w:rPr>
          <w:color w:val="000000"/>
          <w:lang w:val="en-US"/>
        </w:rPr>
        <w:t>II</w:t>
      </w:r>
      <w:r w:rsidRPr="007F2C77">
        <w:rPr>
          <w:color w:val="000000"/>
        </w:rPr>
        <w:t>-</w:t>
      </w:r>
      <w:r w:rsidRPr="007F2C77">
        <w:rPr>
          <w:color w:val="000000"/>
          <w:lang w:val="en-US"/>
        </w:rPr>
        <w:t>III</w:t>
      </w:r>
      <w:r w:rsidRPr="007F2C77">
        <w:rPr>
          <w:color w:val="000000"/>
        </w:rPr>
        <w:t xml:space="preserve"> классах – 1,5 часа, в </w:t>
      </w:r>
      <w:r w:rsidRPr="007F2C77">
        <w:rPr>
          <w:color w:val="000000"/>
          <w:lang w:val="en-US"/>
        </w:rPr>
        <w:t>IV</w:t>
      </w:r>
      <w:r w:rsidRPr="007F2C77">
        <w:rPr>
          <w:color w:val="000000"/>
        </w:rPr>
        <w:t xml:space="preserve"> классах – 2 часа</w:t>
      </w:r>
      <w:r w:rsidR="006D36B0" w:rsidRPr="007F2C77">
        <w:rPr>
          <w:color w:val="000000"/>
        </w:rPr>
        <w:t>.</w:t>
      </w:r>
    </w:p>
    <w:p w:rsidR="00D7130D" w:rsidRPr="00C95A82" w:rsidRDefault="00534579" w:rsidP="00C95A82">
      <w:pPr>
        <w:pStyle w:val="af5"/>
        <w:ind w:left="284" w:firstLine="567"/>
      </w:pPr>
      <w:r w:rsidRPr="007F2C77">
        <w:rPr>
          <w:rStyle w:val="11pt"/>
          <w:sz w:val="24"/>
          <w:szCs w:val="24"/>
        </w:rPr>
        <w:t xml:space="preserve">При составлении учебного плана элективные курсы учитывались при определении максимальной аудиторной нагрузки </w:t>
      </w:r>
      <w:r w:rsidR="00C95A82">
        <w:rPr>
          <w:rStyle w:val="11pt"/>
          <w:sz w:val="24"/>
          <w:szCs w:val="24"/>
        </w:rPr>
        <w:t>обучающихся (СанПиН 2.4.2.</w:t>
      </w:r>
      <w:r w:rsidR="00C95A82" w:rsidRPr="00C95A82">
        <w:rPr>
          <w:rStyle w:val="11pt"/>
          <w:sz w:val="24"/>
          <w:szCs w:val="24"/>
        </w:rPr>
        <w:t>3648</w:t>
      </w:r>
      <w:r w:rsidR="006D36B0" w:rsidRPr="007F2C77">
        <w:rPr>
          <w:rStyle w:val="11pt"/>
          <w:sz w:val="24"/>
          <w:szCs w:val="24"/>
        </w:rPr>
        <w:t>-2</w:t>
      </w:r>
      <w:r w:rsidRPr="007F2C77">
        <w:rPr>
          <w:rStyle w:val="11pt"/>
          <w:sz w:val="24"/>
          <w:szCs w:val="24"/>
        </w:rPr>
        <w:t>0. п.10.5.</w:t>
      </w:r>
      <w:r w:rsidR="006D36B0" w:rsidRPr="007F2C77">
        <w:t xml:space="preserve">  с изменениями на 2020</w:t>
      </w:r>
      <w:r w:rsidRPr="007F2C77">
        <w:t xml:space="preserve"> год) </w:t>
      </w:r>
    </w:p>
    <w:p w:rsidR="00FC6400" w:rsidRPr="007F2C77" w:rsidRDefault="00D7130D" w:rsidP="00F233B8">
      <w:pPr>
        <w:contextualSpacing/>
        <w:jc w:val="both"/>
      </w:pPr>
      <w:r w:rsidRPr="007F2C77">
        <w:t>При реализации учебного плана используются   учебники  и учебные пособия в соответствии с перечнем, утвержденным</w:t>
      </w:r>
      <w:r w:rsidR="00F233B8" w:rsidRPr="007F2C77">
        <w:t xml:space="preserve"> приказом Министерства образования и науки РФ от 28.12.2018г. №345 г. Москва «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образования, приказа Министерства образования и науки </w:t>
      </w:r>
      <w:r w:rsidRPr="007F2C77">
        <w:t>Федерации от 09.06.2016 г. №699 «Об утверждении перечня 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   В классах начальной школы преподавание ведется по программе 4-х летней школы. Учащиеся 1-4х классов работают по учебному плану федерального государственного образовательного стандарта. Часть фундаментального ядра знаний, которая подлежит усвоению в начальной школе, определена программой "Начальная школа ХХI в.", "Школа России".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    Поставленные ООП НОО цели  и задач</w:t>
      </w:r>
      <w:r w:rsidR="00F233B8" w:rsidRPr="007F2C77">
        <w:t>и реализует УМК "Школа России"(1б, 1в, 2б, 2в, 3б, 3в, 3г, 4а</w:t>
      </w:r>
      <w:r w:rsidRPr="007F2C77">
        <w:t xml:space="preserve">), "Начальная </w:t>
      </w:r>
      <w:r w:rsidR="00F233B8" w:rsidRPr="007F2C77">
        <w:t>школа ХХIв." (1а,2а, 3а, 4б</w:t>
      </w:r>
      <w:r w:rsidRPr="007F2C77">
        <w:t xml:space="preserve">), направленные на общекультурное, личностное, познавательное развитие, формирование учебной деятельности, развитие коммуникативной компетентности. УМК "Начальная школа ХХIв.", "Школа России" помимо прямого эффекта обучения по предметам - приобретения определённых знаний и умений - вносят свой вклад в формирование универсальных учебных действий. При выборе учреждением УМК "Школа России", "Начальная школа ХХIв." учтены пожелания родителей. 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Учебный план начального образования состоит из двух разделов: инвариантной части и вариативной части.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   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FC6400" w:rsidRPr="007F2C77" w:rsidRDefault="00FC6400" w:rsidP="00FC6400">
      <w:pPr>
        <w:spacing w:line="271" w:lineRule="auto"/>
      </w:pPr>
      <w:r w:rsidRPr="007F2C77">
        <w:rPr>
          <w:bCs/>
          <w:iCs/>
        </w:rPr>
        <w:t xml:space="preserve">     Нормативный срок освоения </w:t>
      </w:r>
      <w:r w:rsidRPr="007F2C77">
        <w:t>учебного предмета«Родной язык (русский)»на уровне  начального общего образования– 4года–1,2,3,4классы. На изучение учебного предмета на уровне начального общего образования выделяется 67 часов: в 1 классе - 16ч ; во 2—3 классах по17 ч , в 4 классе -17 ч..</w:t>
      </w:r>
      <w:r w:rsidR="007F0236" w:rsidRPr="007F2C77">
        <w:t xml:space="preserve"> по 0,5 ч в неделю.</w:t>
      </w:r>
    </w:p>
    <w:p w:rsidR="00FC6400" w:rsidRPr="007F2C77" w:rsidRDefault="00FC6400" w:rsidP="00FC6400">
      <w:pPr>
        <w:spacing w:line="271" w:lineRule="auto"/>
        <w:rPr>
          <w:rFonts w:eastAsiaTheme="minorEastAsia"/>
        </w:rPr>
      </w:pPr>
      <w:r w:rsidRPr="007F2C77">
        <w:rPr>
          <w:bCs/>
          <w:iCs/>
        </w:rPr>
        <w:t xml:space="preserve">     Нормативный срок освоения </w:t>
      </w:r>
      <w:r w:rsidRPr="007F2C77">
        <w:t>учебного предмета«Литературное чтение на родном языке (русском)» на уровне начального общего образования– 4года–1,2,3,4классы. На изучение учебного предмета на уровне начального общего образования выделяется 67 часов: в 1 классе - 16 ч; во 2—3 классах по 17 ч, в 4 классе -17 ч.</w:t>
      </w:r>
      <w:r w:rsidR="007F0236" w:rsidRPr="007F2C77">
        <w:t xml:space="preserve"> По 0,5ч в неделю.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Учебный предмет "Иностранный язык" изучается со II класса по IV класс по 2 часа в неделю. 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lastRenderedPageBreak/>
        <w:t>Учебный предмет "Окружающий мир (человек, природа, общество)"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>"Информатика и информационно-коммуникационные технологии (ИКТ)", направленные на обеспечение всеобщей компьютерной грамотности, изучаются в III-IV классах в качестве учебного модуля.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>Третий час учебного предмета "Физическая культура"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В соответствии с Программой развития школы в 1 - 4 классах на уроках "Окружающий мир" (человек, природа, общество) и "Физическая культура"  разбираются вопросы  здорового образа жизни на основе методики М.М.Безруких "Все цвета кроме черного"   интегрировано. 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     В рамках учебного предмета "Основы религиозных культур и светской этики" в 4 классе по выбору обучающихся или по выбору их родителей (законных представителей) будет изучаться модуль "Основы православной культуры".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   Изучение предмета "Основы религиозных культур и светской этики" направлено на достижение следующих целей: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>-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>-воспитание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В соответствии с пунктом 3 статьи 15 Закона Российской Федерации "Об образовании" наша школа самостоятельно выбрала систему оценивания планируемых результатов. Система оценки достижений планируемых результатов освоения курса ОРКСЭ должна ориентировать образовательный процесс на духовно - нравственное развитие и воспитание учащихся, предусматривать использование разнообразных методов форм.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   Формализованные требования (отметка) по оценке успеваемости по результатам освоения курса не предусматривается. Уроки по курсу ОРКСЭ безотметочные,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Контроль усвоения знаний учащихся - процесс индивидуальный, он предусматривает формы контроля, позволяющие предусмотреть проверку, а также достижения каждым учеником уровня обязательной подготовки по предмету, глубину сформированности учебных умений. 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  Для оперативного контроля знаний и умений по курсу будут использованы систематизированные упражнения, тестовые задания разных типов. Оценивание по системе "зачёт - незачёт", вербальное поощрение, похвала, одобрение, интерес одноклассников и членов семьи к результатам собственной деятельности.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Будут использованы технологии портфолио: составление портфеля творческих работ и достижений ученика позволит учащимся производить самооценку своей деятельности в курсе ОРКСЭ, самопроверку своих действий по овладению учебным материалом.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 xml:space="preserve">     Одним из способов оценивания учеником своей деятельности учителем их учебных результатов может являться систематическое обращение к материалам рубрик учебника: учащиеся под руководством учителя формируют в начале урока его задачи и </w:t>
      </w:r>
      <w:r w:rsidRPr="007F2C77">
        <w:lastRenderedPageBreak/>
        <w:t>анализируют в конце урока достижение ( илинедостижение) предполагаемых результатов.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>При работе в парах или группах важна качественная взаимооценка учениками деятельности друг друга  в виде создания и презентации творческих проектов.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>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</w:t>
      </w:r>
    </w:p>
    <w:p w:rsidR="00FC6400" w:rsidRPr="007F2C77" w:rsidRDefault="00FC6400" w:rsidP="00FC6400">
      <w:pPr>
        <w:autoSpaceDE w:val="0"/>
        <w:autoSpaceDN w:val="0"/>
        <w:adjustRightInd w:val="0"/>
        <w:ind w:left="284"/>
      </w:pPr>
      <w:r w:rsidRPr="007F2C77">
        <w:t>Содержание начального образования  реализуется преимущественно за счет введения интегрированных курсов, обеспечивающих целостное восприятие мира, деятельностного подхода и индивидуализации обучения.</w:t>
      </w:r>
    </w:p>
    <w:p w:rsidR="003E76B0" w:rsidRPr="007F2C77" w:rsidRDefault="003E76B0" w:rsidP="003E76B0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7F2C77">
        <w:rPr>
          <w:rFonts w:ascii="Times New Roman" w:hAnsi="Times New Roman" w:cs="Times New Roman"/>
          <w:sz w:val="24"/>
          <w:szCs w:val="24"/>
        </w:rPr>
        <w:t>Учебный план  начального общего образования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3402"/>
        <w:gridCol w:w="850"/>
        <w:gridCol w:w="709"/>
        <w:gridCol w:w="709"/>
        <w:gridCol w:w="709"/>
        <w:gridCol w:w="1134"/>
      </w:tblGrid>
      <w:tr w:rsidR="003E76B0" w:rsidRPr="007F2C77" w:rsidTr="00A90922">
        <w:trPr>
          <w:trHeight w:val="60"/>
          <w:tblHeader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E76B0" w:rsidRPr="007F2C77" w:rsidTr="00A90922">
        <w:trPr>
          <w:trHeight w:val="60"/>
          <w:tblHeader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6B0" w:rsidRPr="007F2C77" w:rsidRDefault="003E76B0" w:rsidP="00A90922">
            <w:pPr>
              <w:spacing w:line="256" w:lineRule="auto"/>
              <w:rPr>
                <w:b/>
                <w:bCs/>
                <w:color w:val="000000"/>
                <w:spacing w:val="-2"/>
                <w:u w:color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6B0" w:rsidRPr="007F2C77" w:rsidRDefault="003E76B0" w:rsidP="00A90922">
            <w:pPr>
              <w:spacing w:line="256" w:lineRule="auto"/>
              <w:rPr>
                <w:b/>
                <w:bCs/>
                <w:color w:val="000000"/>
                <w:spacing w:val="-2"/>
                <w:u w:color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76B0" w:rsidRPr="007F2C77" w:rsidTr="00A90922">
        <w:trPr>
          <w:trHeight w:val="60"/>
          <w:tblHeader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  <w:hideMark/>
          </w:tcPr>
          <w:p w:rsidR="003E76B0" w:rsidRPr="007F2C77" w:rsidRDefault="003E76B0" w:rsidP="00A90922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7F2C77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A90922"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3E76B0" w:rsidRPr="007F2C77" w:rsidTr="00A90922">
        <w:trPr>
          <w:trHeight w:val="60"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6B0" w:rsidRPr="007F2C77" w:rsidRDefault="003E76B0" w:rsidP="00A90922">
            <w:pPr>
              <w:spacing w:line="256" w:lineRule="auto"/>
              <w:rPr>
                <w:color w:val="000000"/>
                <w:spacing w:val="-2"/>
                <w:u w:color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E76B0" w:rsidRPr="007F2C77" w:rsidTr="00A90922">
        <w:trPr>
          <w:trHeight w:val="60"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6B0" w:rsidRPr="007F2C77" w:rsidRDefault="003E76B0" w:rsidP="00A90922">
            <w:pPr>
              <w:spacing w:line="256" w:lineRule="auto"/>
              <w:rPr>
                <w:color w:val="000000"/>
                <w:spacing w:val="-2"/>
                <w:u w:color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Математика иинформатика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E76B0" w:rsidRPr="007F2C77" w:rsidTr="00A90922">
        <w:trPr>
          <w:trHeight w:val="60"/>
        </w:trPr>
        <w:tc>
          <w:tcPr>
            <w:tcW w:w="59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76B0" w:rsidRPr="007F2C77" w:rsidRDefault="003E76B0" w:rsidP="00A90922">
            <w:pPr>
              <w:spacing w:line="256" w:lineRule="auto"/>
              <w:rPr>
                <w:color w:val="000000"/>
                <w:spacing w:val="-2"/>
                <w:u w:color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E76B0" w:rsidRPr="007F2C77" w:rsidTr="00A90922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E76B0" w:rsidRPr="007F2C77" w:rsidTr="00A90922">
        <w:trPr>
          <w:trHeight w:val="6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90922"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90922"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</w:tr>
      <w:tr w:rsidR="003E76B0" w:rsidRPr="007F2C77" w:rsidTr="00A90922">
        <w:trPr>
          <w:trHeight w:val="6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 xml:space="preserve">Часть, формируемая участниками </w:t>
            </w:r>
            <w:r w:rsidRPr="007F2C77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br/>
              <w:t>образовательных отношений</w:t>
            </w:r>
            <w:r w:rsidR="00A90922" w:rsidRPr="007F2C77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90922" w:rsidRPr="007F2C77" w:rsidRDefault="00A90922" w:rsidP="00A90922">
            <w:pPr>
              <w:pStyle w:val="17PRIL-tabl-txt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Физическая культура</w:t>
            </w:r>
          </w:p>
          <w:p w:rsidR="00A90922" w:rsidRPr="007F2C77" w:rsidRDefault="00A90922" w:rsidP="00A90922">
            <w:pPr>
              <w:pStyle w:val="17PRIL-tabl-txt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Русский язык</w:t>
            </w:r>
          </w:p>
          <w:p w:rsidR="00A90922" w:rsidRPr="007F2C77" w:rsidRDefault="00A90922" w:rsidP="00A90922">
            <w:pPr>
              <w:pStyle w:val="17PRIL-tabl-txt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Родной язык( русский)</w:t>
            </w:r>
          </w:p>
          <w:p w:rsidR="00397252" w:rsidRPr="007F2C77" w:rsidRDefault="00397252" w:rsidP="00A90922">
            <w:pPr>
              <w:pStyle w:val="17PRIL-tabl-txt"/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Литературное чтение на родном языке ( русском)</w:t>
            </w:r>
          </w:p>
          <w:p w:rsidR="00397252" w:rsidRPr="007F2C77" w:rsidRDefault="00397252" w:rsidP="00A90922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  <w:p w:rsidR="00397252" w:rsidRPr="007F2C77" w:rsidRDefault="0039725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  <w:p w:rsidR="00397252" w:rsidRPr="007F2C77" w:rsidRDefault="0039725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7252" w:rsidRPr="007F2C77" w:rsidRDefault="0039725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397252" w:rsidRPr="007F2C77" w:rsidRDefault="0039725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A90922" w:rsidRPr="007F2C77" w:rsidRDefault="00A9092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397252" w:rsidRPr="007F2C77" w:rsidRDefault="00397252" w:rsidP="00A90922">
            <w:pPr>
              <w:pStyle w:val="17PRIL-tabl-txt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A90922" w:rsidRPr="007F2C77" w:rsidRDefault="00A90922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6B0" w:rsidRPr="007F2C77" w:rsidTr="00A90922">
        <w:trPr>
          <w:trHeight w:val="60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Максимально допустимая нагрузка </w:t>
            </w:r>
            <w:r w:rsidRPr="007F2C77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br/>
              <w:t>(при пяти</w:t>
            </w:r>
            <w:r w:rsidRPr="007F2C77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softHyphen/>
              <w:t>дневной рабочей неделе)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hideMark/>
          </w:tcPr>
          <w:p w:rsidR="003E76B0" w:rsidRPr="007F2C77" w:rsidRDefault="003E76B0" w:rsidP="00A90922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77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90</w:t>
            </w:r>
          </w:p>
        </w:tc>
      </w:tr>
    </w:tbl>
    <w:p w:rsidR="003E76B0" w:rsidRPr="007F2C77" w:rsidRDefault="003E76B0" w:rsidP="003E76B0">
      <w:pPr>
        <w:pStyle w:val="13NormDOC-txt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56032" w:rsidRPr="00B56032" w:rsidRDefault="00B56032" w:rsidP="00FC6400">
      <w:pPr>
        <w:autoSpaceDE w:val="0"/>
        <w:autoSpaceDN w:val="0"/>
        <w:adjustRightInd w:val="0"/>
        <w:ind w:left="284"/>
        <w:rPr>
          <w:lang w:val="en-US"/>
        </w:rPr>
      </w:pPr>
    </w:p>
    <w:p w:rsidR="00157416" w:rsidRPr="009C4ADE" w:rsidRDefault="00157416" w:rsidP="00157416">
      <w:pPr>
        <w:jc w:val="center"/>
        <w:rPr>
          <w:b/>
          <w:sz w:val="32"/>
          <w:szCs w:val="32"/>
        </w:rPr>
      </w:pPr>
      <w:r w:rsidRPr="009C4ADE">
        <w:rPr>
          <w:b/>
          <w:sz w:val="32"/>
          <w:szCs w:val="32"/>
        </w:rPr>
        <w:t>Формы промежуточной аттестации обучающихся.</w:t>
      </w:r>
    </w:p>
    <w:p w:rsidR="00157416" w:rsidRPr="009C4ADE" w:rsidRDefault="00157416" w:rsidP="00157416">
      <w:pPr>
        <w:jc w:val="both"/>
        <w:rPr>
          <w:sz w:val="32"/>
          <w:szCs w:val="32"/>
          <w:highlight w:val="green"/>
        </w:rPr>
      </w:pPr>
    </w:p>
    <w:p w:rsidR="00157416" w:rsidRPr="008C10EF" w:rsidRDefault="00157416" w:rsidP="00157416">
      <w:pPr>
        <w:pStyle w:val="a5"/>
        <w:rPr>
          <w:sz w:val="28"/>
          <w:szCs w:val="28"/>
        </w:rPr>
      </w:pPr>
      <w:r w:rsidRPr="008C10EF">
        <w:rPr>
          <w:sz w:val="28"/>
          <w:szCs w:val="28"/>
        </w:rPr>
        <w:t xml:space="preserve">     Промежуточная аттестация </w:t>
      </w:r>
      <w:r>
        <w:rPr>
          <w:sz w:val="28"/>
          <w:szCs w:val="28"/>
        </w:rPr>
        <w:t xml:space="preserve">обучающихся </w:t>
      </w:r>
      <w:r w:rsidRPr="008C10EF">
        <w:rPr>
          <w:sz w:val="28"/>
          <w:szCs w:val="28"/>
        </w:rPr>
        <w:t>проводится в соответствии с локальным актом «Положение о формах, периодичности и порядке текущего контроля успеваемости и промежуточной аттестации обучающихся»</w:t>
      </w:r>
      <w:r w:rsidRPr="008C10EF">
        <w:rPr>
          <w:sz w:val="28"/>
          <w:szCs w:val="28"/>
        </w:rPr>
        <w:br/>
        <w:t xml:space="preserve"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 </w:t>
      </w:r>
    </w:p>
    <w:p w:rsidR="00157416" w:rsidRDefault="00157416" w:rsidP="00157416">
      <w:pPr>
        <w:jc w:val="both"/>
        <w:rPr>
          <w:sz w:val="28"/>
          <w:szCs w:val="28"/>
        </w:rPr>
      </w:pPr>
    </w:p>
    <w:p w:rsidR="00157416" w:rsidRDefault="00157416" w:rsidP="0015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Периодами промежуточной аттестации во 2-4 классах являются триместры. </w:t>
      </w:r>
    </w:p>
    <w:p w:rsidR="00157416" w:rsidRDefault="00157416" w:rsidP="0015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Основные формы промежуточной аттестации:</w:t>
      </w:r>
    </w:p>
    <w:p w:rsidR="00157416" w:rsidRPr="00D43584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3584">
        <w:rPr>
          <w:rFonts w:ascii="Times New Roman" w:hAnsi="Times New Roman"/>
          <w:sz w:val="28"/>
          <w:szCs w:val="28"/>
        </w:rPr>
        <w:t xml:space="preserve">Диктант с грамматическим заданием </w:t>
      </w:r>
    </w:p>
    <w:p w:rsidR="00157416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3584">
        <w:rPr>
          <w:rFonts w:ascii="Times New Roman" w:hAnsi="Times New Roman"/>
          <w:sz w:val="28"/>
          <w:szCs w:val="28"/>
        </w:rPr>
        <w:t>Контрольная работа</w:t>
      </w:r>
    </w:p>
    <w:p w:rsidR="00157416" w:rsidRPr="00D43584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</w:t>
      </w:r>
    </w:p>
    <w:p w:rsidR="00157416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3584">
        <w:rPr>
          <w:rFonts w:ascii="Times New Roman" w:hAnsi="Times New Roman"/>
          <w:sz w:val="28"/>
          <w:szCs w:val="28"/>
        </w:rPr>
        <w:t>Зачет</w:t>
      </w:r>
    </w:p>
    <w:p w:rsidR="00157416" w:rsidRPr="00D43584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</w:t>
      </w:r>
    </w:p>
    <w:p w:rsidR="00157416" w:rsidRPr="00D43584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3584">
        <w:rPr>
          <w:rFonts w:ascii="Times New Roman" w:hAnsi="Times New Roman"/>
          <w:sz w:val="28"/>
          <w:szCs w:val="28"/>
        </w:rPr>
        <w:t>Изложение</w:t>
      </w:r>
    </w:p>
    <w:p w:rsidR="00157416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3584">
        <w:rPr>
          <w:rFonts w:ascii="Times New Roman" w:hAnsi="Times New Roman"/>
          <w:sz w:val="28"/>
          <w:szCs w:val="28"/>
        </w:rPr>
        <w:t>Сочинение</w:t>
      </w:r>
    </w:p>
    <w:p w:rsidR="00157416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3584">
        <w:rPr>
          <w:rFonts w:ascii="Times New Roman" w:hAnsi="Times New Roman"/>
          <w:sz w:val="28"/>
          <w:szCs w:val="28"/>
        </w:rPr>
        <w:t>Тестовая работа</w:t>
      </w:r>
    </w:p>
    <w:p w:rsidR="00157416" w:rsidRPr="00D43584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</w:t>
      </w:r>
    </w:p>
    <w:p w:rsidR="00157416" w:rsidRPr="00D43584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реферата</w:t>
      </w:r>
    </w:p>
    <w:p w:rsidR="00157416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43584">
        <w:rPr>
          <w:rFonts w:ascii="Times New Roman" w:hAnsi="Times New Roman"/>
          <w:sz w:val="28"/>
          <w:szCs w:val="28"/>
        </w:rPr>
        <w:t>Проектная работа</w:t>
      </w:r>
    </w:p>
    <w:p w:rsidR="00157416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работа</w:t>
      </w:r>
    </w:p>
    <w:p w:rsidR="00157416" w:rsidRPr="00D43584" w:rsidRDefault="00157416" w:rsidP="00157416">
      <w:pPr>
        <w:pStyle w:val="a9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техники чтения</w:t>
      </w:r>
    </w:p>
    <w:p w:rsidR="00157416" w:rsidRDefault="00157416" w:rsidP="00157416">
      <w:pPr>
        <w:jc w:val="both"/>
        <w:rPr>
          <w:sz w:val="28"/>
          <w:szCs w:val="28"/>
        </w:rPr>
      </w:pPr>
    </w:p>
    <w:p w:rsidR="00157416" w:rsidRDefault="00157416" w:rsidP="00157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Промежуточная аттестация учащихся школы в 2021/2022 учебном году распределяется по классам следующим образом:</w:t>
      </w:r>
    </w:p>
    <w:p w:rsidR="00157416" w:rsidRDefault="00157416" w:rsidP="0015741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70"/>
        <w:gridCol w:w="4453"/>
      </w:tblGrid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270" w:type="dxa"/>
          </w:tcPr>
          <w:p w:rsidR="00157416" w:rsidRPr="00E73D90" w:rsidRDefault="00157416" w:rsidP="00CA07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Форма промежуточной аттестации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2 кл</w:t>
            </w: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pStyle w:val="a5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pStyle w:val="a5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  <w:lang w:val="en-US"/>
              </w:rPr>
            </w:pPr>
            <w:r w:rsidRPr="00E73D9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3кл</w:t>
            </w: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pStyle w:val="a5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pStyle w:val="a5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  <w:lang w:val="en-US"/>
              </w:rPr>
            </w:pPr>
            <w:r w:rsidRPr="00E73D9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4 кл</w:t>
            </w: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pStyle w:val="a5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  <w:r>
              <w:rPr>
                <w:sz w:val="28"/>
                <w:szCs w:val="28"/>
              </w:rPr>
              <w:t>, техника чтения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Математика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pStyle w:val="a5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Контрольная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  <w:lang w:val="en-US"/>
              </w:rPr>
            </w:pPr>
            <w:r w:rsidRPr="00E73D9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Тестовая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Музыка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Практическая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Проектная работа</w:t>
            </w:r>
          </w:p>
        </w:tc>
      </w:tr>
      <w:tr w:rsidR="00157416" w:rsidRPr="00E73D90" w:rsidTr="00CA0769">
        <w:tc>
          <w:tcPr>
            <w:tcW w:w="916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0" w:type="dxa"/>
          </w:tcPr>
          <w:p w:rsidR="00157416" w:rsidRPr="00E73D90" w:rsidRDefault="00157416" w:rsidP="00CA0769">
            <w:pPr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453" w:type="dxa"/>
          </w:tcPr>
          <w:p w:rsidR="00157416" w:rsidRPr="00E73D90" w:rsidRDefault="00157416" w:rsidP="00CA0769">
            <w:pPr>
              <w:jc w:val="both"/>
              <w:rPr>
                <w:sz w:val="28"/>
                <w:szCs w:val="28"/>
              </w:rPr>
            </w:pPr>
            <w:r w:rsidRPr="00E73D90">
              <w:rPr>
                <w:sz w:val="28"/>
                <w:szCs w:val="28"/>
              </w:rPr>
              <w:t xml:space="preserve">Зачет </w:t>
            </w:r>
          </w:p>
        </w:tc>
      </w:tr>
    </w:tbl>
    <w:p w:rsidR="00157416" w:rsidRPr="00D42B65" w:rsidRDefault="00157416" w:rsidP="00157416">
      <w:pPr>
        <w:jc w:val="center"/>
        <w:rPr>
          <w:sz w:val="28"/>
          <w:szCs w:val="28"/>
        </w:rPr>
      </w:pPr>
    </w:p>
    <w:p w:rsidR="00157416" w:rsidRDefault="00157416" w:rsidP="00157416">
      <w:pPr>
        <w:ind w:left="284"/>
        <w:jc w:val="center"/>
        <w:rPr>
          <w:b/>
          <w:bCs/>
          <w:color w:val="000000"/>
        </w:rPr>
      </w:pPr>
    </w:p>
    <w:p w:rsidR="00157416" w:rsidRDefault="00157416" w:rsidP="00157416">
      <w:pPr>
        <w:ind w:left="284"/>
        <w:jc w:val="center"/>
        <w:rPr>
          <w:b/>
          <w:bCs/>
          <w:color w:val="000000"/>
        </w:rPr>
      </w:pPr>
    </w:p>
    <w:p w:rsidR="00157416" w:rsidRDefault="00157416" w:rsidP="00157416">
      <w:pPr>
        <w:ind w:left="284"/>
        <w:jc w:val="center"/>
        <w:rPr>
          <w:b/>
          <w:bCs/>
          <w:color w:val="000000"/>
        </w:rPr>
      </w:pPr>
    </w:p>
    <w:p w:rsidR="00157416" w:rsidRDefault="00157416" w:rsidP="00157416">
      <w:pPr>
        <w:ind w:left="284"/>
        <w:jc w:val="center"/>
        <w:rPr>
          <w:b/>
          <w:bCs/>
          <w:color w:val="000000"/>
        </w:rPr>
      </w:pPr>
    </w:p>
    <w:p w:rsidR="00157416" w:rsidRDefault="00157416" w:rsidP="00157416">
      <w:pPr>
        <w:ind w:left="284"/>
        <w:jc w:val="center"/>
        <w:rPr>
          <w:b/>
          <w:bCs/>
          <w:color w:val="000000"/>
        </w:rPr>
      </w:pPr>
    </w:p>
    <w:p w:rsidR="00B56032" w:rsidRPr="00B56032" w:rsidRDefault="00B56032" w:rsidP="00FC6400">
      <w:pPr>
        <w:autoSpaceDE w:val="0"/>
        <w:autoSpaceDN w:val="0"/>
        <w:adjustRightInd w:val="0"/>
        <w:ind w:left="284"/>
        <w:rPr>
          <w:lang w:val="en-US"/>
        </w:rPr>
      </w:pPr>
    </w:p>
    <w:p w:rsidR="00B56032" w:rsidRDefault="00B56032" w:rsidP="00B56032">
      <w:pPr>
        <w:keepNext/>
        <w:rPr>
          <w:b/>
          <w:lang w:val="en-US"/>
        </w:rPr>
      </w:pPr>
    </w:p>
    <w:p w:rsidR="00824C89" w:rsidRPr="00825DA5" w:rsidRDefault="00824C89" w:rsidP="00825DA5">
      <w:pPr>
        <w:keepNext/>
        <w:rPr>
          <w:b/>
          <w:lang w:val="en-US"/>
        </w:rPr>
      </w:pPr>
      <w:bookmarkStart w:id="0" w:name="_GoBack"/>
      <w:bookmarkEnd w:id="0"/>
    </w:p>
    <w:sectPr w:rsidR="00824C89" w:rsidRPr="00825DA5" w:rsidSect="0087613D">
      <w:footerReference w:type="default" r:id="rId9"/>
      <w:pgSz w:w="11906" w:h="16838"/>
      <w:pgMar w:top="1134" w:right="707" w:bottom="1134" w:left="1701" w:header="0" w:footer="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91" w:rsidRDefault="00A14091">
      <w:r>
        <w:separator/>
      </w:r>
    </w:p>
  </w:endnote>
  <w:endnote w:type="continuationSeparator" w:id="1">
    <w:p w:rsidR="00A14091" w:rsidRDefault="00A1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990527"/>
    </w:sdtPr>
    <w:sdtContent>
      <w:p w:rsidR="00157416" w:rsidRDefault="00E448F8">
        <w:pPr>
          <w:pStyle w:val="af2"/>
          <w:jc w:val="right"/>
        </w:pPr>
        <w:r>
          <w:fldChar w:fldCharType="begin"/>
        </w:r>
        <w:r w:rsidR="00157416">
          <w:instrText>PAGE   \* MERGEFORMAT</w:instrText>
        </w:r>
        <w:r>
          <w:fldChar w:fldCharType="separate"/>
        </w:r>
        <w:r w:rsidR="00C52324">
          <w:rPr>
            <w:noProof/>
          </w:rPr>
          <w:t>1</w:t>
        </w:r>
        <w:r>
          <w:fldChar w:fldCharType="end"/>
        </w:r>
      </w:p>
    </w:sdtContent>
  </w:sdt>
  <w:p w:rsidR="00157416" w:rsidRDefault="0015741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91" w:rsidRDefault="00A14091">
      <w:r>
        <w:separator/>
      </w:r>
    </w:p>
  </w:footnote>
  <w:footnote w:type="continuationSeparator" w:id="1">
    <w:p w:rsidR="00A14091" w:rsidRDefault="00A14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6945"/>
    <w:multiLevelType w:val="multilevel"/>
    <w:tmpl w:val="7FFA37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3689B"/>
    <w:multiLevelType w:val="hybridMultilevel"/>
    <w:tmpl w:val="9E602E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0405C39"/>
    <w:multiLevelType w:val="hybridMultilevel"/>
    <w:tmpl w:val="93186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E2CAD"/>
    <w:multiLevelType w:val="multilevel"/>
    <w:tmpl w:val="38F46D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737DAC"/>
    <w:multiLevelType w:val="multilevel"/>
    <w:tmpl w:val="E6B07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F71F2"/>
    <w:multiLevelType w:val="multilevel"/>
    <w:tmpl w:val="546625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62418E"/>
    <w:multiLevelType w:val="hybridMultilevel"/>
    <w:tmpl w:val="4CBE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254E2"/>
    <w:multiLevelType w:val="multilevel"/>
    <w:tmpl w:val="43A8D6F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37AD1"/>
    <w:multiLevelType w:val="multilevel"/>
    <w:tmpl w:val="E0526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F2FC3"/>
    <w:multiLevelType w:val="multilevel"/>
    <w:tmpl w:val="05B8CE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1">
    <w:nsid w:val="3C1E1052"/>
    <w:multiLevelType w:val="hybridMultilevel"/>
    <w:tmpl w:val="A224E610"/>
    <w:lvl w:ilvl="0" w:tplc="6F940E3C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CE71C4"/>
    <w:multiLevelType w:val="hybridMultilevel"/>
    <w:tmpl w:val="5624012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C53ACE"/>
    <w:multiLevelType w:val="multilevel"/>
    <w:tmpl w:val="8738C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00AB0"/>
    <w:multiLevelType w:val="hybridMultilevel"/>
    <w:tmpl w:val="82FEC41E"/>
    <w:lvl w:ilvl="0" w:tplc="DDF2160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32EE7"/>
    <w:multiLevelType w:val="hybridMultilevel"/>
    <w:tmpl w:val="EDBE354C"/>
    <w:lvl w:ilvl="0" w:tplc="EAB84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7D7A7B"/>
    <w:multiLevelType w:val="multilevel"/>
    <w:tmpl w:val="41525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32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0"/>
  </w:num>
  <w:num w:numId="6">
    <w:abstractNumId w:val="23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9"/>
  </w:num>
  <w:num w:numId="11">
    <w:abstractNumId w:val="26"/>
  </w:num>
  <w:num w:numId="12">
    <w:abstractNumId w:val="4"/>
  </w:num>
  <w:num w:numId="13">
    <w:abstractNumId w:val="2"/>
  </w:num>
  <w:num w:numId="14">
    <w:abstractNumId w:val="25"/>
  </w:num>
  <w:num w:numId="15">
    <w:abstractNumId w:val="22"/>
  </w:num>
  <w:num w:numId="16">
    <w:abstractNumId w:val="8"/>
  </w:num>
  <w:num w:numId="17">
    <w:abstractNumId w:val="33"/>
  </w:num>
  <w:num w:numId="18">
    <w:abstractNumId w:val="9"/>
  </w:num>
  <w:num w:numId="19">
    <w:abstractNumId w:val="30"/>
  </w:num>
  <w:num w:numId="20">
    <w:abstractNumId w:val="1"/>
  </w:num>
  <w:num w:numId="21">
    <w:abstractNumId w:val="12"/>
  </w:num>
  <w:num w:numId="22">
    <w:abstractNumId w:val="32"/>
  </w:num>
  <w:num w:numId="23">
    <w:abstractNumId w:val="27"/>
  </w:num>
  <w:num w:numId="24">
    <w:abstractNumId w:val="3"/>
  </w:num>
  <w:num w:numId="25">
    <w:abstractNumId w:val="34"/>
  </w:num>
  <w:num w:numId="26">
    <w:abstractNumId w:val="20"/>
  </w:num>
  <w:num w:numId="27">
    <w:abstractNumId w:val="11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17"/>
  </w:num>
  <w:num w:numId="33">
    <w:abstractNumId w:val="7"/>
  </w:num>
  <w:num w:numId="34">
    <w:abstractNumId w:val="1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79"/>
    <w:rsid w:val="00001124"/>
    <w:rsid w:val="00002577"/>
    <w:rsid w:val="000207FD"/>
    <w:rsid w:val="000363E8"/>
    <w:rsid w:val="00055459"/>
    <w:rsid w:val="00071CBA"/>
    <w:rsid w:val="00075095"/>
    <w:rsid w:val="0008403C"/>
    <w:rsid w:val="00086C2A"/>
    <w:rsid w:val="000871C5"/>
    <w:rsid w:val="0009228B"/>
    <w:rsid w:val="00094044"/>
    <w:rsid w:val="000A1FE5"/>
    <w:rsid w:val="000B05A5"/>
    <w:rsid w:val="000B2996"/>
    <w:rsid w:val="000B624A"/>
    <w:rsid w:val="000B6330"/>
    <w:rsid w:val="000C252E"/>
    <w:rsid w:val="000C3ABD"/>
    <w:rsid w:val="000D315E"/>
    <w:rsid w:val="000D5A52"/>
    <w:rsid w:val="000E1492"/>
    <w:rsid w:val="000E1591"/>
    <w:rsid w:val="000E1971"/>
    <w:rsid w:val="000E4375"/>
    <w:rsid w:val="000F080C"/>
    <w:rsid w:val="000F2913"/>
    <w:rsid w:val="000F3A87"/>
    <w:rsid w:val="001147E2"/>
    <w:rsid w:val="00157416"/>
    <w:rsid w:val="00161B9F"/>
    <w:rsid w:val="00185250"/>
    <w:rsid w:val="00195A7C"/>
    <w:rsid w:val="00195DDE"/>
    <w:rsid w:val="001B0C45"/>
    <w:rsid w:val="001B7263"/>
    <w:rsid w:val="001C09E2"/>
    <w:rsid w:val="001C195A"/>
    <w:rsid w:val="001D51A7"/>
    <w:rsid w:val="001D5C52"/>
    <w:rsid w:val="001E577E"/>
    <w:rsid w:val="001E6AB0"/>
    <w:rsid w:val="001F0326"/>
    <w:rsid w:val="001F2013"/>
    <w:rsid w:val="0021138B"/>
    <w:rsid w:val="0021711F"/>
    <w:rsid w:val="00225003"/>
    <w:rsid w:val="002349A8"/>
    <w:rsid w:val="00235201"/>
    <w:rsid w:val="0023788F"/>
    <w:rsid w:val="00246D33"/>
    <w:rsid w:val="00267AC5"/>
    <w:rsid w:val="002849DF"/>
    <w:rsid w:val="00297E01"/>
    <w:rsid w:val="002A2630"/>
    <w:rsid w:val="002C61A9"/>
    <w:rsid w:val="002D13FF"/>
    <w:rsid w:val="002D1431"/>
    <w:rsid w:val="002D161D"/>
    <w:rsid w:val="002D7C6A"/>
    <w:rsid w:val="002F240D"/>
    <w:rsid w:val="003016C6"/>
    <w:rsid w:val="003039E0"/>
    <w:rsid w:val="0032482E"/>
    <w:rsid w:val="003317E2"/>
    <w:rsid w:val="003328E9"/>
    <w:rsid w:val="00335E0D"/>
    <w:rsid w:val="0034062C"/>
    <w:rsid w:val="003444B2"/>
    <w:rsid w:val="003467DE"/>
    <w:rsid w:val="00351308"/>
    <w:rsid w:val="003522D5"/>
    <w:rsid w:val="00352BB8"/>
    <w:rsid w:val="00362166"/>
    <w:rsid w:val="00363C6E"/>
    <w:rsid w:val="003675FE"/>
    <w:rsid w:val="003958F2"/>
    <w:rsid w:val="00397252"/>
    <w:rsid w:val="003A165A"/>
    <w:rsid w:val="003A4412"/>
    <w:rsid w:val="003A72F8"/>
    <w:rsid w:val="003B0163"/>
    <w:rsid w:val="003B53A2"/>
    <w:rsid w:val="003B6EB0"/>
    <w:rsid w:val="003C0FCB"/>
    <w:rsid w:val="003C156E"/>
    <w:rsid w:val="003C4819"/>
    <w:rsid w:val="003C61B8"/>
    <w:rsid w:val="003E2100"/>
    <w:rsid w:val="003E76B0"/>
    <w:rsid w:val="00411A7E"/>
    <w:rsid w:val="00421CC1"/>
    <w:rsid w:val="00433C8E"/>
    <w:rsid w:val="00441101"/>
    <w:rsid w:val="00445F5D"/>
    <w:rsid w:val="00451EDD"/>
    <w:rsid w:val="00460786"/>
    <w:rsid w:val="00467D20"/>
    <w:rsid w:val="00467EC1"/>
    <w:rsid w:val="00471D4A"/>
    <w:rsid w:val="00471ED6"/>
    <w:rsid w:val="004778D8"/>
    <w:rsid w:val="004869B1"/>
    <w:rsid w:val="00491A3E"/>
    <w:rsid w:val="0049757D"/>
    <w:rsid w:val="004B49F4"/>
    <w:rsid w:val="004C7372"/>
    <w:rsid w:val="004C7DEA"/>
    <w:rsid w:val="004E6C62"/>
    <w:rsid w:val="004F06C7"/>
    <w:rsid w:val="00505929"/>
    <w:rsid w:val="00513906"/>
    <w:rsid w:val="0051757D"/>
    <w:rsid w:val="00534579"/>
    <w:rsid w:val="00542779"/>
    <w:rsid w:val="00544FAD"/>
    <w:rsid w:val="00546E47"/>
    <w:rsid w:val="00547EDA"/>
    <w:rsid w:val="00550F5A"/>
    <w:rsid w:val="00552F51"/>
    <w:rsid w:val="00560784"/>
    <w:rsid w:val="00561F17"/>
    <w:rsid w:val="0057271B"/>
    <w:rsid w:val="00592FB3"/>
    <w:rsid w:val="005B1299"/>
    <w:rsid w:val="005B2E55"/>
    <w:rsid w:val="005B4DB0"/>
    <w:rsid w:val="005C064D"/>
    <w:rsid w:val="005D35E4"/>
    <w:rsid w:val="005F0F5C"/>
    <w:rsid w:val="00606A6A"/>
    <w:rsid w:val="0060752F"/>
    <w:rsid w:val="00610D00"/>
    <w:rsid w:val="0061485D"/>
    <w:rsid w:val="00633831"/>
    <w:rsid w:val="00646A60"/>
    <w:rsid w:val="00654754"/>
    <w:rsid w:val="00664BDE"/>
    <w:rsid w:val="006864B5"/>
    <w:rsid w:val="006B286C"/>
    <w:rsid w:val="006D06D7"/>
    <w:rsid w:val="006D36B0"/>
    <w:rsid w:val="006F05BF"/>
    <w:rsid w:val="007023D0"/>
    <w:rsid w:val="00714E74"/>
    <w:rsid w:val="007155BE"/>
    <w:rsid w:val="007267F8"/>
    <w:rsid w:val="00727ADF"/>
    <w:rsid w:val="00745DE4"/>
    <w:rsid w:val="00754DA7"/>
    <w:rsid w:val="0075533A"/>
    <w:rsid w:val="007646A9"/>
    <w:rsid w:val="007757E1"/>
    <w:rsid w:val="00782B69"/>
    <w:rsid w:val="00782BC7"/>
    <w:rsid w:val="0078540A"/>
    <w:rsid w:val="00787174"/>
    <w:rsid w:val="00791305"/>
    <w:rsid w:val="00794910"/>
    <w:rsid w:val="00796901"/>
    <w:rsid w:val="007A09E9"/>
    <w:rsid w:val="007A0ED4"/>
    <w:rsid w:val="007A0FE6"/>
    <w:rsid w:val="007A1CFA"/>
    <w:rsid w:val="007B26EC"/>
    <w:rsid w:val="007C4304"/>
    <w:rsid w:val="007C6ED6"/>
    <w:rsid w:val="007D2EC5"/>
    <w:rsid w:val="007D4899"/>
    <w:rsid w:val="007E7CB7"/>
    <w:rsid w:val="007F0236"/>
    <w:rsid w:val="007F2C77"/>
    <w:rsid w:val="007F73C8"/>
    <w:rsid w:val="00804280"/>
    <w:rsid w:val="0080758B"/>
    <w:rsid w:val="00824C89"/>
    <w:rsid w:val="00825DA5"/>
    <w:rsid w:val="00831B26"/>
    <w:rsid w:val="00843CE4"/>
    <w:rsid w:val="00861C92"/>
    <w:rsid w:val="00863877"/>
    <w:rsid w:val="008643DC"/>
    <w:rsid w:val="00865274"/>
    <w:rsid w:val="0087613D"/>
    <w:rsid w:val="008846C7"/>
    <w:rsid w:val="00890854"/>
    <w:rsid w:val="008B399A"/>
    <w:rsid w:val="008D0E53"/>
    <w:rsid w:val="008E1D9C"/>
    <w:rsid w:val="008F46E9"/>
    <w:rsid w:val="00903AA2"/>
    <w:rsid w:val="00907E59"/>
    <w:rsid w:val="00910ECE"/>
    <w:rsid w:val="00912215"/>
    <w:rsid w:val="009200EF"/>
    <w:rsid w:val="00921F0A"/>
    <w:rsid w:val="00925375"/>
    <w:rsid w:val="00926AD1"/>
    <w:rsid w:val="00926B64"/>
    <w:rsid w:val="0093498B"/>
    <w:rsid w:val="00945152"/>
    <w:rsid w:val="00947B73"/>
    <w:rsid w:val="00953570"/>
    <w:rsid w:val="00967AE2"/>
    <w:rsid w:val="0097063E"/>
    <w:rsid w:val="00974E3C"/>
    <w:rsid w:val="0097767F"/>
    <w:rsid w:val="00981CC4"/>
    <w:rsid w:val="009919FB"/>
    <w:rsid w:val="0099293B"/>
    <w:rsid w:val="00996AE2"/>
    <w:rsid w:val="009A0F5C"/>
    <w:rsid w:val="009A2F86"/>
    <w:rsid w:val="009C02D9"/>
    <w:rsid w:val="009C44FD"/>
    <w:rsid w:val="009C7C40"/>
    <w:rsid w:val="009D5DA7"/>
    <w:rsid w:val="009D6B2A"/>
    <w:rsid w:val="009E3797"/>
    <w:rsid w:val="009E6FB1"/>
    <w:rsid w:val="009F7820"/>
    <w:rsid w:val="00A077A3"/>
    <w:rsid w:val="00A11327"/>
    <w:rsid w:val="00A13144"/>
    <w:rsid w:val="00A14091"/>
    <w:rsid w:val="00A17998"/>
    <w:rsid w:val="00A2240F"/>
    <w:rsid w:val="00A27DC8"/>
    <w:rsid w:val="00A329D9"/>
    <w:rsid w:val="00A334F6"/>
    <w:rsid w:val="00A47493"/>
    <w:rsid w:val="00A538C1"/>
    <w:rsid w:val="00A575BA"/>
    <w:rsid w:val="00A66F8F"/>
    <w:rsid w:val="00A702FE"/>
    <w:rsid w:val="00A7293A"/>
    <w:rsid w:val="00A833C7"/>
    <w:rsid w:val="00A90922"/>
    <w:rsid w:val="00A971E3"/>
    <w:rsid w:val="00AA0811"/>
    <w:rsid w:val="00AA3287"/>
    <w:rsid w:val="00AA3852"/>
    <w:rsid w:val="00AA4E05"/>
    <w:rsid w:val="00AB70AF"/>
    <w:rsid w:val="00AD4820"/>
    <w:rsid w:val="00B06931"/>
    <w:rsid w:val="00B116F8"/>
    <w:rsid w:val="00B130FF"/>
    <w:rsid w:val="00B37601"/>
    <w:rsid w:val="00B47B3B"/>
    <w:rsid w:val="00B55117"/>
    <w:rsid w:val="00B56032"/>
    <w:rsid w:val="00B61423"/>
    <w:rsid w:val="00B66542"/>
    <w:rsid w:val="00B70955"/>
    <w:rsid w:val="00B71A91"/>
    <w:rsid w:val="00B72C67"/>
    <w:rsid w:val="00B72DE0"/>
    <w:rsid w:val="00B72E24"/>
    <w:rsid w:val="00B73B26"/>
    <w:rsid w:val="00B863B8"/>
    <w:rsid w:val="00B93440"/>
    <w:rsid w:val="00BA02AF"/>
    <w:rsid w:val="00BB6B71"/>
    <w:rsid w:val="00BD678F"/>
    <w:rsid w:val="00BE4D00"/>
    <w:rsid w:val="00BE7653"/>
    <w:rsid w:val="00BF789E"/>
    <w:rsid w:val="00C0149F"/>
    <w:rsid w:val="00C03833"/>
    <w:rsid w:val="00C153D4"/>
    <w:rsid w:val="00C35466"/>
    <w:rsid w:val="00C52324"/>
    <w:rsid w:val="00C55C15"/>
    <w:rsid w:val="00C57459"/>
    <w:rsid w:val="00C61C53"/>
    <w:rsid w:val="00C8037F"/>
    <w:rsid w:val="00C8501B"/>
    <w:rsid w:val="00C91ECD"/>
    <w:rsid w:val="00C95A82"/>
    <w:rsid w:val="00C96259"/>
    <w:rsid w:val="00CA56D9"/>
    <w:rsid w:val="00CC04B5"/>
    <w:rsid w:val="00CD564C"/>
    <w:rsid w:val="00CD6624"/>
    <w:rsid w:val="00CE5813"/>
    <w:rsid w:val="00CE69C7"/>
    <w:rsid w:val="00CE6B67"/>
    <w:rsid w:val="00CF170E"/>
    <w:rsid w:val="00CF5E35"/>
    <w:rsid w:val="00CF6A7B"/>
    <w:rsid w:val="00D06F0D"/>
    <w:rsid w:val="00D110F1"/>
    <w:rsid w:val="00D2179A"/>
    <w:rsid w:val="00D228BD"/>
    <w:rsid w:val="00D47BE6"/>
    <w:rsid w:val="00D7130D"/>
    <w:rsid w:val="00D719EF"/>
    <w:rsid w:val="00D87A30"/>
    <w:rsid w:val="00DA57B1"/>
    <w:rsid w:val="00DB3F4C"/>
    <w:rsid w:val="00DB4949"/>
    <w:rsid w:val="00DB734F"/>
    <w:rsid w:val="00DC2A01"/>
    <w:rsid w:val="00DC360F"/>
    <w:rsid w:val="00DE6C16"/>
    <w:rsid w:val="00DF7123"/>
    <w:rsid w:val="00E02022"/>
    <w:rsid w:val="00E0457C"/>
    <w:rsid w:val="00E06D6D"/>
    <w:rsid w:val="00E07169"/>
    <w:rsid w:val="00E17976"/>
    <w:rsid w:val="00E20BC4"/>
    <w:rsid w:val="00E33AB0"/>
    <w:rsid w:val="00E341ED"/>
    <w:rsid w:val="00E43006"/>
    <w:rsid w:val="00E448F8"/>
    <w:rsid w:val="00E45920"/>
    <w:rsid w:val="00E45FE6"/>
    <w:rsid w:val="00E55883"/>
    <w:rsid w:val="00E5688F"/>
    <w:rsid w:val="00E67DDE"/>
    <w:rsid w:val="00E762D0"/>
    <w:rsid w:val="00E9288F"/>
    <w:rsid w:val="00E964B3"/>
    <w:rsid w:val="00EA21D0"/>
    <w:rsid w:val="00EA7A33"/>
    <w:rsid w:val="00EB16BE"/>
    <w:rsid w:val="00EC7454"/>
    <w:rsid w:val="00ED25C7"/>
    <w:rsid w:val="00ED5BAF"/>
    <w:rsid w:val="00EE223D"/>
    <w:rsid w:val="00EF44CF"/>
    <w:rsid w:val="00F1685C"/>
    <w:rsid w:val="00F233B8"/>
    <w:rsid w:val="00F23F86"/>
    <w:rsid w:val="00F25C1D"/>
    <w:rsid w:val="00F30A08"/>
    <w:rsid w:val="00F32C5D"/>
    <w:rsid w:val="00F34307"/>
    <w:rsid w:val="00F424B9"/>
    <w:rsid w:val="00F42FF6"/>
    <w:rsid w:val="00F64DC4"/>
    <w:rsid w:val="00F73E93"/>
    <w:rsid w:val="00F80C09"/>
    <w:rsid w:val="00F9437D"/>
    <w:rsid w:val="00FA2F7D"/>
    <w:rsid w:val="00FA31A5"/>
    <w:rsid w:val="00FB3F90"/>
    <w:rsid w:val="00FB5DA6"/>
    <w:rsid w:val="00FC6400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57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534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345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3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34579"/>
    <w:rPr>
      <w:b/>
      <w:bCs/>
    </w:rPr>
  </w:style>
  <w:style w:type="paragraph" w:styleId="a7">
    <w:name w:val="Title"/>
    <w:basedOn w:val="a"/>
    <w:next w:val="a"/>
    <w:link w:val="a8"/>
    <w:qFormat/>
    <w:rsid w:val="00534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34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link w:val="aa"/>
    <w:uiPriority w:val="34"/>
    <w:qFormat/>
    <w:rsid w:val="005345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53457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34579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qFormat/>
    <w:rsid w:val="0053457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rsid w:val="005345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534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nhideWhenUsed/>
    <w:rsid w:val="00534579"/>
    <w:pPr>
      <w:ind w:firstLine="720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5345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rsid w:val="005345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3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345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534579"/>
    <w:rPr>
      <w:rFonts w:ascii="Verdana" w:hAnsi="Verdana"/>
      <w:sz w:val="19"/>
      <w:szCs w:val="19"/>
    </w:rPr>
  </w:style>
  <w:style w:type="character" w:customStyle="1" w:styleId="FontStyle12">
    <w:name w:val="Font Style12"/>
    <w:rsid w:val="00534579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rsid w:val="00534579"/>
  </w:style>
  <w:style w:type="paragraph" w:customStyle="1" w:styleId="ConsPlusNormal">
    <w:name w:val="ConsPlusNormal"/>
    <w:rsid w:val="00534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53457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534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Базовый"/>
    <w:rsid w:val="00534579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  <w:style w:type="character" w:customStyle="1" w:styleId="af8">
    <w:name w:val="Основной текст_"/>
    <w:link w:val="11"/>
    <w:rsid w:val="005345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8"/>
    <w:rsid w:val="00534579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paragraph" w:customStyle="1" w:styleId="af9">
    <w:name w:val="Новый"/>
    <w:basedOn w:val="a"/>
    <w:rsid w:val="00534579"/>
    <w:pPr>
      <w:spacing w:line="360" w:lineRule="auto"/>
      <w:ind w:firstLine="454"/>
      <w:jc w:val="both"/>
    </w:pPr>
    <w:rPr>
      <w:sz w:val="28"/>
    </w:rPr>
  </w:style>
  <w:style w:type="character" w:customStyle="1" w:styleId="afa">
    <w:name w:val="Основной текст + Курсив"/>
    <w:rsid w:val="00534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Подпись к таблице (2)_"/>
    <w:link w:val="20"/>
    <w:rsid w:val="005345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34579"/>
    <w:rPr>
      <w:i/>
      <w:iCs/>
      <w:spacing w:val="30"/>
      <w:sz w:val="11"/>
      <w:szCs w:val="11"/>
      <w:shd w:val="clear" w:color="auto" w:fill="FFFFFF"/>
    </w:rPr>
  </w:style>
  <w:style w:type="character" w:customStyle="1" w:styleId="31">
    <w:name w:val="Подпись к таблице (3)_"/>
    <w:link w:val="32"/>
    <w:rsid w:val="00534579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4pt">
    <w:name w:val="Основной текст + 4 pt"/>
    <w:rsid w:val="00534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534579"/>
    <w:pPr>
      <w:widowControl w:val="0"/>
      <w:shd w:val="clear" w:color="auto" w:fill="FFFFFF"/>
      <w:spacing w:after="60" w:line="0" w:lineRule="atLeast"/>
    </w:pPr>
    <w:rPr>
      <w:color w:val="000000"/>
      <w:sz w:val="26"/>
      <w:szCs w:val="26"/>
      <w:lang w:bidi="ru-RU"/>
    </w:rPr>
  </w:style>
  <w:style w:type="paragraph" w:customStyle="1" w:styleId="20">
    <w:name w:val="Подпись к таблице (2)"/>
    <w:basedOn w:val="a"/>
    <w:link w:val="2"/>
    <w:rsid w:val="00534579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534579"/>
    <w:pPr>
      <w:widowControl w:val="0"/>
      <w:shd w:val="clear" w:color="auto" w:fill="FFFFFF"/>
      <w:spacing w:before="1080" w:line="0" w:lineRule="atLeast"/>
    </w:pPr>
    <w:rPr>
      <w:rFonts w:asciiTheme="minorHAnsi" w:eastAsiaTheme="minorHAnsi" w:hAnsiTheme="minorHAnsi" w:cstheme="minorBidi"/>
      <w:i/>
      <w:iCs/>
      <w:spacing w:val="30"/>
      <w:sz w:val="11"/>
      <w:szCs w:val="11"/>
      <w:lang w:eastAsia="en-US"/>
    </w:rPr>
  </w:style>
  <w:style w:type="paragraph" w:customStyle="1" w:styleId="32">
    <w:name w:val="Подпись к таблице (3)"/>
    <w:basedOn w:val="a"/>
    <w:link w:val="31"/>
    <w:rsid w:val="00534579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sz w:val="23"/>
      <w:szCs w:val="23"/>
      <w:lang w:eastAsia="en-US"/>
    </w:rPr>
  </w:style>
  <w:style w:type="paragraph" w:customStyle="1" w:styleId="Default">
    <w:name w:val="Default"/>
    <w:rsid w:val="00534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3"/>
    <w:basedOn w:val="a"/>
    <w:rsid w:val="00534579"/>
    <w:pPr>
      <w:widowControl w:val="0"/>
      <w:shd w:val="clear" w:color="auto" w:fill="FFFFFF"/>
      <w:spacing w:line="312" w:lineRule="exact"/>
      <w:jc w:val="both"/>
    </w:pPr>
    <w:rPr>
      <w:color w:val="000000"/>
      <w:sz w:val="27"/>
      <w:szCs w:val="27"/>
    </w:rPr>
  </w:style>
  <w:style w:type="character" w:customStyle="1" w:styleId="4">
    <w:name w:val="Основной текст (4) + Не полужирный"/>
    <w:basedOn w:val="a0"/>
    <w:rsid w:val="005345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b">
    <w:name w:val="Основной текст + Полужирный"/>
    <w:aliases w:val="Курсив,Интервал 0 pt"/>
    <w:basedOn w:val="af8"/>
    <w:rsid w:val="005345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fc">
    <w:name w:val="Hyperlink"/>
    <w:rsid w:val="00534579"/>
    <w:rPr>
      <w:color w:val="000000"/>
      <w:u w:val="single"/>
    </w:rPr>
  </w:style>
  <w:style w:type="character" w:customStyle="1" w:styleId="11pt">
    <w:name w:val="Основной текст + 11 pt"/>
    <w:rsid w:val="00534579"/>
    <w:rPr>
      <w:spacing w:val="10"/>
      <w:sz w:val="22"/>
      <w:szCs w:val="22"/>
      <w:lang w:bidi="ar-SA"/>
    </w:rPr>
  </w:style>
  <w:style w:type="paragraph" w:customStyle="1" w:styleId="40">
    <w:name w:val="Основной текст4"/>
    <w:basedOn w:val="a"/>
    <w:rsid w:val="00534579"/>
    <w:pPr>
      <w:widowControl w:val="0"/>
      <w:shd w:val="clear" w:color="auto" w:fill="FFFFFF"/>
      <w:spacing w:before="360" w:after="240" w:line="274" w:lineRule="exact"/>
      <w:ind w:hanging="360"/>
    </w:pPr>
    <w:rPr>
      <w:sz w:val="23"/>
      <w:szCs w:val="23"/>
      <w:lang w:eastAsia="en-US"/>
    </w:rPr>
  </w:style>
  <w:style w:type="character" w:customStyle="1" w:styleId="CordiaUPC4pt">
    <w:name w:val="Основной текст + CordiaUPC;4 pt"/>
    <w:basedOn w:val="af8"/>
    <w:rsid w:val="00534579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2">
    <w:name w:val="Заголовок №1_"/>
    <w:basedOn w:val="a0"/>
    <w:link w:val="13"/>
    <w:rsid w:val="00534579"/>
    <w:rPr>
      <w:i/>
      <w:iCs/>
      <w:spacing w:val="-40"/>
      <w:sz w:val="20"/>
      <w:szCs w:val="20"/>
      <w:shd w:val="clear" w:color="auto" w:fill="FFFFFF"/>
      <w:lang w:val="en-US"/>
    </w:rPr>
  </w:style>
  <w:style w:type="character" w:customStyle="1" w:styleId="CourierNew4pt">
    <w:name w:val="Основной текст + Courier New;4 pt"/>
    <w:basedOn w:val="af8"/>
    <w:rsid w:val="005345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30">
    <w:name w:val="Основной текст + 4 pt;Масштаб 30%"/>
    <w:basedOn w:val="af8"/>
    <w:rsid w:val="00534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  <w:shd w:val="clear" w:color="auto" w:fill="FFFFFF"/>
    </w:rPr>
  </w:style>
  <w:style w:type="paragraph" w:customStyle="1" w:styleId="13">
    <w:name w:val="Заголовок №1"/>
    <w:basedOn w:val="a"/>
    <w:link w:val="12"/>
    <w:rsid w:val="00534579"/>
    <w:pPr>
      <w:widowControl w:val="0"/>
      <w:shd w:val="clear" w:color="auto" w:fill="FFFFFF"/>
      <w:spacing w:before="600" w:line="0" w:lineRule="atLeast"/>
      <w:jc w:val="right"/>
      <w:outlineLvl w:val="0"/>
    </w:pPr>
    <w:rPr>
      <w:rFonts w:asciiTheme="minorHAnsi" w:eastAsiaTheme="minorHAnsi" w:hAnsiTheme="minorHAnsi" w:cstheme="minorBidi"/>
      <w:i/>
      <w:iCs/>
      <w:spacing w:val="-40"/>
      <w:sz w:val="20"/>
      <w:szCs w:val="20"/>
      <w:lang w:val="en-US" w:eastAsia="en-US"/>
    </w:rPr>
  </w:style>
  <w:style w:type="character" w:customStyle="1" w:styleId="afd">
    <w:name w:val="Основной Знак"/>
    <w:link w:val="afe"/>
    <w:locked/>
    <w:rsid w:val="00534579"/>
    <w:rPr>
      <w:rFonts w:ascii="NewtonCSanPin" w:hAnsi="NewtonCSanPin"/>
      <w:color w:val="000000"/>
      <w:sz w:val="21"/>
      <w:szCs w:val="21"/>
    </w:rPr>
  </w:style>
  <w:style w:type="paragraph" w:customStyle="1" w:styleId="afe">
    <w:name w:val="Основной"/>
    <w:basedOn w:val="a"/>
    <w:link w:val="afd"/>
    <w:rsid w:val="00534579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534579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40pt">
    <w:name w:val="Основной текст (4) + Не курсив;Интервал 0 pt"/>
    <w:basedOn w:val="a0"/>
    <w:rsid w:val="005345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pt">
    <w:name w:val="Основной текст + Интервал 2 pt"/>
    <w:basedOn w:val="af8"/>
    <w:rsid w:val="00534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34579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rsid w:val="00534579"/>
    <w:pPr>
      <w:widowControl w:val="0"/>
      <w:shd w:val="clear" w:color="auto" w:fill="FFFFFF"/>
      <w:spacing w:after="2460" w:line="456" w:lineRule="exact"/>
      <w:ind w:hanging="380"/>
    </w:pPr>
    <w:rPr>
      <w:color w:val="000000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534579"/>
    <w:pPr>
      <w:widowControl w:val="0"/>
      <w:shd w:val="clear" w:color="auto" w:fill="FFFFFF"/>
      <w:spacing w:line="274" w:lineRule="exact"/>
    </w:pPr>
    <w:rPr>
      <w:i/>
      <w:iCs/>
      <w:sz w:val="21"/>
      <w:szCs w:val="21"/>
      <w:lang w:eastAsia="en-US"/>
    </w:rPr>
  </w:style>
  <w:style w:type="paragraph" w:customStyle="1" w:styleId="9">
    <w:name w:val="Основной текст9"/>
    <w:basedOn w:val="a"/>
    <w:rsid w:val="00DB3F4C"/>
    <w:pPr>
      <w:widowControl w:val="0"/>
      <w:shd w:val="clear" w:color="auto" w:fill="FFFFFF"/>
      <w:spacing w:before="180" w:after="360" w:line="336" w:lineRule="exact"/>
    </w:pPr>
    <w:rPr>
      <w:color w:val="000000"/>
      <w:spacing w:val="4"/>
      <w:sz w:val="25"/>
      <w:szCs w:val="25"/>
    </w:rPr>
  </w:style>
  <w:style w:type="paragraph" w:customStyle="1" w:styleId="8">
    <w:name w:val="Основной текст8"/>
    <w:basedOn w:val="a"/>
    <w:rsid w:val="00910ECE"/>
    <w:pPr>
      <w:widowControl w:val="0"/>
      <w:shd w:val="clear" w:color="auto" w:fill="FFFFFF"/>
      <w:spacing w:before="2340" w:after="240" w:line="0" w:lineRule="atLeast"/>
      <w:ind w:hanging="360"/>
    </w:pPr>
    <w:rPr>
      <w:sz w:val="26"/>
      <w:szCs w:val="26"/>
      <w:lang w:eastAsia="en-US"/>
    </w:rPr>
  </w:style>
  <w:style w:type="character" w:customStyle="1" w:styleId="aff">
    <w:name w:val="Колонтитул_"/>
    <w:basedOn w:val="a0"/>
    <w:link w:val="aff0"/>
    <w:locked/>
    <w:rsid w:val="00910ECE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aff0">
    <w:name w:val="Колонтитул"/>
    <w:basedOn w:val="a"/>
    <w:link w:val="aff"/>
    <w:rsid w:val="00910ECE"/>
    <w:pPr>
      <w:widowControl w:val="0"/>
      <w:shd w:val="clear" w:color="auto" w:fill="FFFFFF"/>
      <w:spacing w:line="0" w:lineRule="atLeast"/>
    </w:pPr>
    <w:rPr>
      <w:b/>
      <w:bCs/>
      <w:spacing w:val="7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locked/>
    <w:rsid w:val="00910ECE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10ECE"/>
    <w:pPr>
      <w:widowControl w:val="0"/>
      <w:shd w:val="clear" w:color="auto" w:fill="FFFFFF"/>
      <w:spacing w:before="240" w:line="312" w:lineRule="exact"/>
      <w:jc w:val="both"/>
    </w:pPr>
    <w:rPr>
      <w:b/>
      <w:bCs/>
      <w:i/>
      <w:iCs/>
      <w:spacing w:val="-1"/>
      <w:sz w:val="26"/>
      <w:szCs w:val="26"/>
      <w:lang w:eastAsia="en-US"/>
    </w:rPr>
  </w:style>
  <w:style w:type="character" w:customStyle="1" w:styleId="50">
    <w:name w:val="Основной текст (5)_"/>
    <w:basedOn w:val="a0"/>
    <w:link w:val="51"/>
    <w:locked/>
    <w:rsid w:val="00910ECE"/>
    <w:rPr>
      <w:rFonts w:ascii="Times New Roman" w:eastAsia="Times New Roman" w:hAnsi="Times New Roman" w:cs="Times New Roman"/>
      <w:b/>
      <w:bCs/>
      <w:spacing w:val="16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10ECE"/>
    <w:pPr>
      <w:widowControl w:val="0"/>
      <w:shd w:val="clear" w:color="auto" w:fill="FFFFFF"/>
      <w:spacing w:line="336" w:lineRule="exact"/>
      <w:jc w:val="right"/>
    </w:pPr>
    <w:rPr>
      <w:b/>
      <w:bCs/>
      <w:spacing w:val="16"/>
      <w:sz w:val="18"/>
      <w:szCs w:val="1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4F06C7"/>
    <w:pPr>
      <w:tabs>
        <w:tab w:val="right" w:leader="dot" w:pos="9356"/>
      </w:tabs>
      <w:ind w:right="565"/>
    </w:pPr>
    <w:rPr>
      <w:rFonts w:eastAsia="Calibri"/>
      <w:lang w:eastAsia="en-US"/>
    </w:rPr>
  </w:style>
  <w:style w:type="character" w:styleId="aff1">
    <w:name w:val="footnote reference"/>
    <w:uiPriority w:val="99"/>
    <w:rsid w:val="004F06C7"/>
    <w:rPr>
      <w:vertAlign w:val="superscript"/>
    </w:rPr>
  </w:style>
  <w:style w:type="paragraph" w:styleId="aff2">
    <w:name w:val="footnote text"/>
    <w:aliases w:val="Знак6,F1"/>
    <w:basedOn w:val="a"/>
    <w:link w:val="aff3"/>
    <w:uiPriority w:val="99"/>
    <w:rsid w:val="004F06C7"/>
    <w:rPr>
      <w:sz w:val="20"/>
      <w:szCs w:val="20"/>
    </w:rPr>
  </w:style>
  <w:style w:type="character" w:customStyle="1" w:styleId="aff3">
    <w:name w:val="Текст сноски Знак"/>
    <w:aliases w:val="Знак6 Знак,F1 Знак"/>
    <w:basedOn w:val="a0"/>
    <w:link w:val="aff2"/>
    <w:uiPriority w:val="99"/>
    <w:rsid w:val="004F0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Полужирный;Интервал 0 pt"/>
    <w:basedOn w:val="af8"/>
    <w:rsid w:val="00451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451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a">
    <w:name w:val="Абзац списка Знак"/>
    <w:link w:val="a9"/>
    <w:uiPriority w:val="34"/>
    <w:locked/>
    <w:rsid w:val="005C064D"/>
    <w:rPr>
      <w:rFonts w:ascii="Calibri" w:eastAsia="Calibri" w:hAnsi="Calibri" w:cs="Times New Roman"/>
    </w:rPr>
  </w:style>
  <w:style w:type="character" w:styleId="aff4">
    <w:name w:val="Emphasis"/>
    <w:basedOn w:val="a0"/>
    <w:uiPriority w:val="20"/>
    <w:qFormat/>
    <w:rsid w:val="00F1685C"/>
    <w:rPr>
      <w:rFonts w:cs="Times New Roman"/>
      <w:i/>
    </w:rPr>
  </w:style>
  <w:style w:type="paragraph" w:styleId="35">
    <w:name w:val="Body Text 3"/>
    <w:basedOn w:val="a"/>
    <w:link w:val="36"/>
    <w:uiPriority w:val="99"/>
    <w:semiHidden/>
    <w:unhideWhenUsed/>
    <w:rsid w:val="00560784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5607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607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560784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14">
    <w:name w:val="Подзаголовок Знак1"/>
    <w:basedOn w:val="a0"/>
    <w:uiPriority w:val="11"/>
    <w:rsid w:val="00560784"/>
    <w:rPr>
      <w:rFonts w:asciiTheme="majorHAnsi" w:eastAsiaTheme="majorEastAsia" w:hAnsiTheme="majorHAnsi" w:cstheme="majorBidi" w:hint="default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f5">
    <w:name w:val="Буллит"/>
    <w:basedOn w:val="afe"/>
    <w:rsid w:val="00560784"/>
    <w:pPr>
      <w:autoSpaceDN/>
      <w:adjustRightInd/>
      <w:ind w:firstLine="244"/>
      <w:textAlignment w:val="center"/>
    </w:pPr>
    <w:rPr>
      <w:rFonts w:eastAsia="Times New Roman" w:cs="NewtonCSanPin"/>
      <w:kern w:val="1"/>
      <w:lang w:eastAsia="ar-SA"/>
    </w:rPr>
  </w:style>
  <w:style w:type="paragraph" w:customStyle="1" w:styleId="Standard">
    <w:name w:val="Standard"/>
    <w:rsid w:val="0056078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3">
    <w:name w:val="Основной текст (2)_"/>
    <w:basedOn w:val="a0"/>
    <w:link w:val="24"/>
    <w:rsid w:val="00EC745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EC74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EC7454"/>
    <w:pPr>
      <w:widowControl w:val="0"/>
      <w:shd w:val="clear" w:color="auto" w:fill="FFFFFF"/>
      <w:spacing w:line="450" w:lineRule="exact"/>
      <w:jc w:val="center"/>
    </w:pPr>
    <w:rPr>
      <w:b/>
      <w:bCs/>
      <w:sz w:val="21"/>
      <w:szCs w:val="21"/>
      <w:lang w:eastAsia="en-US"/>
    </w:rPr>
  </w:style>
  <w:style w:type="paragraph" w:customStyle="1" w:styleId="13NormDOC-header-2">
    <w:name w:val="13NormDOC-header-2"/>
    <w:basedOn w:val="a"/>
    <w:uiPriority w:val="99"/>
    <w:rsid w:val="003E76B0"/>
    <w:pPr>
      <w:autoSpaceDE w:val="0"/>
      <w:autoSpaceDN w:val="0"/>
      <w:adjustRightInd w:val="0"/>
      <w:spacing w:before="227" w:after="57" w:line="300" w:lineRule="atLeast"/>
      <w:jc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  <w:lang w:eastAsia="en-US"/>
    </w:rPr>
  </w:style>
  <w:style w:type="paragraph" w:customStyle="1" w:styleId="13NormDOC-txt">
    <w:name w:val="13NormDOC-txt"/>
    <w:basedOn w:val="a"/>
    <w:uiPriority w:val="99"/>
    <w:rsid w:val="003E76B0"/>
    <w:pPr>
      <w:autoSpaceDE w:val="0"/>
      <w:autoSpaceDN w:val="0"/>
      <w:adjustRightInd w:val="0"/>
      <w:spacing w:before="113" w:line="220" w:lineRule="atLeast"/>
      <w:ind w:left="567" w:right="567"/>
      <w:jc w:val="both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3E76B0"/>
    <w:pPr>
      <w:suppressAutoHyphens/>
      <w:autoSpaceDE w:val="0"/>
      <w:autoSpaceDN w:val="0"/>
      <w:adjustRightInd w:val="0"/>
      <w:spacing w:line="160" w:lineRule="atLeast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3E76B0"/>
    <w:pPr>
      <w:autoSpaceDE w:val="0"/>
      <w:autoSpaceDN w:val="0"/>
      <w:adjustRightInd w:val="0"/>
      <w:spacing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3E76B0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Bold">
    <w:name w:val="Bold"/>
    <w:uiPriority w:val="99"/>
    <w:rsid w:val="003E76B0"/>
    <w:rPr>
      <w:b/>
      <w:bCs w:val="0"/>
    </w:rPr>
  </w:style>
  <w:style w:type="paragraph" w:customStyle="1" w:styleId="TableParagraph">
    <w:name w:val="Table Paragraph"/>
    <w:basedOn w:val="a"/>
    <w:uiPriority w:val="1"/>
    <w:qFormat/>
    <w:rsid w:val="00F3430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3430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mosreg.ru/upload/medialibrary/6cf/30643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0CFB-BA47-4E15-B723-0ACFC5D1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12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Марина</cp:lastModifiedBy>
  <cp:revision>148</cp:revision>
  <cp:lastPrinted>2021-06-16T11:22:00Z</cp:lastPrinted>
  <dcterms:created xsi:type="dcterms:W3CDTF">2018-08-23T17:29:00Z</dcterms:created>
  <dcterms:modified xsi:type="dcterms:W3CDTF">2021-09-05T10:57:00Z</dcterms:modified>
</cp:coreProperties>
</file>