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A56367" w:rsidTr="00266A95">
        <w:tc>
          <w:tcPr>
            <w:tcW w:w="4820" w:type="dxa"/>
          </w:tcPr>
          <w:p w:rsidR="00A56367" w:rsidRDefault="00A56367" w:rsidP="00A56367"/>
        </w:tc>
        <w:tc>
          <w:tcPr>
            <w:tcW w:w="6096" w:type="dxa"/>
          </w:tcPr>
          <w:p w:rsidR="00266A95" w:rsidRDefault="00266A95" w:rsidP="00266A95">
            <w:pPr>
              <w:spacing w:line="274" w:lineRule="atLeast"/>
              <w:ind w:left="45" w:hanging="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266A95" w:rsidRPr="00F97F06" w:rsidRDefault="00266A95" w:rsidP="00266A95">
            <w:pPr>
              <w:tabs>
                <w:tab w:val="left" w:pos="2073"/>
              </w:tabs>
              <w:spacing w:line="274" w:lineRule="atLeast"/>
              <w:ind w:left="45" w:hanging="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МАДОУ «Д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етский сад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№ 15»</w:t>
            </w:r>
          </w:p>
          <w:p w:rsidR="00266A95" w:rsidRPr="00F97F06" w:rsidRDefault="00266A95" w:rsidP="00266A95">
            <w:pPr>
              <w:spacing w:line="274" w:lineRule="atLeast"/>
              <w:ind w:left="45" w:hanging="4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________________Л.М. Кузнецовой</w:t>
            </w:r>
          </w:p>
          <w:p w:rsidR="00A56367" w:rsidRDefault="00266A95" w:rsidP="00266A95"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 31.10.2014</w:t>
            </w:r>
          </w:p>
        </w:tc>
      </w:tr>
    </w:tbl>
    <w:p w:rsidR="00A56367" w:rsidRDefault="00A56367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2EE" w:rsidRPr="00DA3B13" w:rsidRDefault="000672EE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3B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 о библиотеке</w:t>
      </w:r>
    </w:p>
    <w:p w:rsidR="00DA3B13" w:rsidRPr="006E719B" w:rsidRDefault="00DA3B13" w:rsidP="00DA3B13">
      <w:pPr>
        <w:pStyle w:val="a6"/>
        <w:jc w:val="center"/>
        <w:rPr>
          <w:b/>
          <w:sz w:val="28"/>
        </w:rPr>
      </w:pPr>
      <w:proofErr w:type="gramStart"/>
      <w:r w:rsidRPr="006E719B">
        <w:rPr>
          <w:b/>
          <w:sz w:val="28"/>
        </w:rPr>
        <w:t>муниципального</w:t>
      </w:r>
      <w:proofErr w:type="gramEnd"/>
      <w:r w:rsidRPr="006E719B">
        <w:rPr>
          <w:b/>
          <w:sz w:val="28"/>
        </w:rPr>
        <w:t xml:space="preserve"> автономного дошкольного образовательного учреждения «Детский сад № 15»</w:t>
      </w:r>
    </w:p>
    <w:p w:rsidR="000672EE" w:rsidRDefault="000672EE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B13" w:rsidRDefault="00DA3B13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855" w:rsidRDefault="002A2855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Череповец, 2014</w:t>
      </w:r>
    </w:p>
    <w:p w:rsidR="002A2855" w:rsidRDefault="002A2855" w:rsidP="000672E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EE" w:rsidRPr="001A1F84" w:rsidRDefault="000672EE" w:rsidP="00DA3B1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Общие положения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1.1. Данное Положение регулирует порядок деятельности библиотеки, созданной в М</w:t>
      </w:r>
      <w:r w:rsidR="005809BC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ДОУ «</w:t>
      </w:r>
      <w:r w:rsidR="001A1F84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Детский сад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5809BC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C51E06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Учреждение)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1.2. В своей деятельности библиотека руководствуется Федеральным законом Российской Федерации от 29 декабря 2012 г. N 273-ФЗ «Об образовании в Российской Федерации», ФГОС ДО (зарегистрировано в Минюсте России 14.11.2013 N 30384), </w:t>
      </w:r>
      <w:r w:rsidR="00C51E06" w:rsidRPr="001A1F8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Федеральным законом от 29 декабря 1994 г. N 78-ФЗ "О библиотечном деле"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Уставом образовательного учреждения.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1.3. Библиотека является составной частью методической службы </w:t>
      </w:r>
      <w:r w:rsidR="00C51E06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Учреждения 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включена в образовательную деятельность в целях обеспечения прав участников образовательного процесса на бесплатное пользование библиотечно-информационными ресурсами.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1.4. Библиотека расположена в методическом кабинете </w:t>
      </w:r>
      <w:r w:rsidR="00C51E06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чреждения, оснащена библиотечными стеллажами и картотекой. Библиотечный фонд представлен детской художественной и методической литературой по всем разделам </w:t>
      </w:r>
      <w:r w:rsidR="00C51E06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ФГОС ДО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также другими информационными ресурсами на различных носителях (</w:t>
      </w:r>
      <w:r w:rsidR="00C51E06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флэш-накопителях, 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CD-дисках и т. д.).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1.5.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1.6. Обслуживание участников образовательного процесса организовано в соответствии с правилами техники безопасности и противопожарными, санитарно-гигиеническими требованиями.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1.7. Родители (законные представители) воспитанников на добровольной основе могут пополнять фонд библиотеки изданиями детской художественной литературы, а также другими информационными ресурсами на различных носителях (аудио-, видеокассетах, CD-дисках и т. д.).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1.8. Порядок пользования книжным фондом, перечень основных услуг и условия их предоставления определяются настоящим </w:t>
      </w:r>
      <w:r w:rsidR="00495BC0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оложением.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1.9. Срок данного положения не ограничен. Положение действует до принятия нового.</w:t>
      </w:r>
    </w:p>
    <w:p w:rsidR="000672EE" w:rsidRPr="001A1F84" w:rsidRDefault="000672EE" w:rsidP="00495BC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Цель и основные задачи библиотеки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2.1. Пропаганда чтения среди детей дошкольного возраста, формирование основ базовой культуры личности, разностороннее развитие воспитанников в соответствии с возрастными и индивидуальными особенностями, подготовка детей к жизни в современном обществе.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2.2. Формирование у дошкольников первоначальных навыков пользования библиотечным фондом, информационными ресурсами; знакомство с элементарными библиотечно-библиографическими понятиями.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2.3. Воспитание у дошкольников потребности в посещении библиотеки, общении с книгой.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2.4 Знакомство с книжной культурой, детской литературой, понимание на слух текстов различных жанров детской литературы.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2.5.Развитие предпосылок ценностно-смыслового восприятия и понимания произведений искусства (словесного), мира природы, становление эстетического отношения к окружающему миру, восприятие художественной литературы, фольклора.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2.6. Стимулирование сопереживания персонажам художественных произведений.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2.7. Обеспечение </w:t>
      </w:r>
      <w:proofErr w:type="gramStart"/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участникам  образовательного</w:t>
      </w:r>
      <w:proofErr w:type="gramEnd"/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процесса – воспитанникам, педагогическим работникам, родителям (иным законным представителям) детей – доступа к информации, знаниям, культурным ценностям посредством пользования библиотечно-информационными ресурсами </w:t>
      </w:r>
      <w:r w:rsidR="00495BC0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чреждения на различных носителях: бумажном (книжный фонд, фонд периодических изданий), цифровом (CD-диски) и других.</w:t>
      </w:r>
    </w:p>
    <w:p w:rsidR="000672EE" w:rsidRPr="001A1F84" w:rsidRDefault="000672EE" w:rsidP="00495BC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Основные функции библиотеки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 Формирование фонда библиотечно-информационных ресурсов дошкольного учреждения.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3.2. Библиотечно-информационное обслуживание участников образовательного процесса – воспитанников дошкольного учреждения:</w:t>
      </w:r>
    </w:p>
    <w:p w:rsidR="000672EE" w:rsidRPr="001A1F84" w:rsidRDefault="000672EE" w:rsidP="00580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предоставление литературы, информационных ресурсов на различных носителях;</w:t>
      </w:r>
    </w:p>
    <w:p w:rsidR="000672EE" w:rsidRPr="001A1F84" w:rsidRDefault="000672EE" w:rsidP="00580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обучения первоначальным навыкам пользования библиотечным фондом, информационными ресурсами, знакомство с элементарными библиотечно-библиографическими понятиями;</w:t>
      </w:r>
    </w:p>
    <w:p w:rsidR="000672EE" w:rsidRPr="001A1F84" w:rsidRDefault="000672EE" w:rsidP="005809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выставок, мероприятий, направленных на развитие общей и читательской культуры личности.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3.4. Библиотечно-информационное обслуживание участников образовательного процесса – педагогических работников:</w:t>
      </w:r>
    </w:p>
    <w:p w:rsidR="000672EE" w:rsidRPr="001A1F84" w:rsidRDefault="000672EE" w:rsidP="005809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выявление информационных потребностей и удовлетворение запросов, связанных с воспитанием, развитием и обучением детей;</w:t>
      </w:r>
    </w:p>
    <w:p w:rsidR="000672EE" w:rsidRPr="001A1F84" w:rsidRDefault="000672EE" w:rsidP="005809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удовлетворение запросов пользователей и информирование о новых поступлениях в библиотеку.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3.5. Библиотечно-информационное обслуживание участников образовательного процесса </w:t>
      </w:r>
      <w:proofErr w:type="gramStart"/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 родителей</w:t>
      </w:r>
      <w:proofErr w:type="gramEnd"/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(иных законных представителей) воспитанников:</w:t>
      </w:r>
    </w:p>
    <w:p w:rsidR="000672EE" w:rsidRPr="001A1F84" w:rsidRDefault="000672EE" w:rsidP="005809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консультирование по вопросам организации семейного чтения, знакомство с информацией по воспитанию детей;</w:t>
      </w:r>
    </w:p>
    <w:p w:rsidR="000672EE" w:rsidRPr="001A1F84" w:rsidRDefault="000672EE" w:rsidP="005809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предоставление литературы и других информационных ресурсов.</w:t>
      </w:r>
    </w:p>
    <w:p w:rsidR="000672EE" w:rsidRPr="001A1F84" w:rsidRDefault="000672EE" w:rsidP="00C977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Организация деятельности библиотеки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Структура библиотеки включает в себя абонемент для воспитанников (групповой), индивидуальное обслуживание педагогов и родителей.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4.2. Библиотечно-информационное обслуживание осуществляется в соответствии с образовательной программой дошкольного учреждения.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4.3. Ответственность за систематичность и качество комплектования основного фонда библиотеки, создание необходимых условий для деятельности библиотеки несет руководитель </w:t>
      </w:r>
      <w:r w:rsidR="00C977F1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Уставом.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4.4. Режим работы библиотеки определяется ответственным лицом (заместителем заведующего по В</w:t>
      </w:r>
      <w:r w:rsidR="00E51158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Р) в соответствии с правилами внутреннего распорядка и режимом работы дошкольного учреждения.</w:t>
      </w:r>
    </w:p>
    <w:p w:rsidR="000672EE" w:rsidRPr="001A1F84" w:rsidRDefault="000672EE" w:rsidP="00C977F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Управление деятельностью библиотеки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 Общее руководство деятельностью библиотеки осуществляет заведующий ДОУ.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5.2. Руководство библиотекой осуществля</w:t>
      </w:r>
      <w:r w:rsidR="00E51158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 </w:t>
      </w:r>
      <w:proofErr w:type="gramStart"/>
      <w:r w:rsidR="00E51158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заместитель  заведующего</w:t>
      </w:r>
      <w:proofErr w:type="gramEnd"/>
      <w:r w:rsidR="00E51158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51158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  (библиотекарь), который несет ответственность в пределах своей</w:t>
      </w:r>
      <w:r w:rsidR="00E51158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компетенции перед заведующим 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E51158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чреждения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воспитанниками и их родителями (иными законными представителями) за о</w:t>
      </w:r>
      <w:bookmarkStart w:id="0" w:name="_GoBack"/>
      <w:bookmarkEnd w:id="0"/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рганизацию и результаты деятельности библиотеки.</w:t>
      </w:r>
    </w:p>
    <w:p w:rsidR="000672EE" w:rsidRPr="001A1F84" w:rsidRDefault="000672EE" w:rsidP="00E5115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Права и обязанности пользователей библиотеки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6.1. Пользователи библиотеки имеют право:</w:t>
      </w:r>
    </w:p>
    <w:p w:rsidR="000672EE" w:rsidRPr="001A1F84" w:rsidRDefault="000672EE" w:rsidP="005809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получать полную информацию о составе библиотечного фонда;</w:t>
      </w:r>
    </w:p>
    <w:p w:rsidR="000672EE" w:rsidRPr="001A1F84" w:rsidRDefault="000672EE" w:rsidP="005809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0672EE" w:rsidRPr="001A1F84" w:rsidRDefault="000672EE" w:rsidP="005809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получать во временное пользование печатные издания и другие источники информации;</w:t>
      </w:r>
    </w:p>
    <w:p w:rsidR="000672EE" w:rsidRPr="001A1F84" w:rsidRDefault="000672EE" w:rsidP="005809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обращаться</w:t>
      </w:r>
      <w:proofErr w:type="gramEnd"/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разрешения конфл</w:t>
      </w:r>
      <w:r w:rsidR="004830CB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иктной ситуации к заведующему  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4830CB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чреждения</w:t>
      </w: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672EE" w:rsidRPr="001A1F84" w:rsidRDefault="000672EE" w:rsidP="005809B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 Пользователи библиотеки обязаны:</w:t>
      </w:r>
    </w:p>
    <w:p w:rsidR="000672EE" w:rsidRPr="001A1F84" w:rsidRDefault="000672EE" w:rsidP="005809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соблюдать правила пользования библиотекой;</w:t>
      </w:r>
    </w:p>
    <w:p w:rsidR="000672EE" w:rsidRPr="001A1F84" w:rsidRDefault="000672EE" w:rsidP="005809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0672EE" w:rsidRPr="001A1F84" w:rsidRDefault="000672EE" w:rsidP="005809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поддерживать порядок расстановки литератур</w:t>
      </w:r>
      <w:r w:rsidR="004830CB"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в открытом доступе библиотеки;</w:t>
      </w:r>
    </w:p>
    <w:p w:rsidR="000672EE" w:rsidRPr="001A1F84" w:rsidRDefault="000672EE" w:rsidP="005809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A1F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расписываться в читательском формуляре за каждую полученную книгу (воспитатель – за книги, полученные на группы), сотрудники и родители – в «Тетради выдачи книг и пособий методического кабинета».</w:t>
      </w:r>
    </w:p>
    <w:p w:rsidR="00A30CD9" w:rsidRPr="001A1F84" w:rsidRDefault="00A30CD9" w:rsidP="005809BC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0CD9" w:rsidRPr="001A1F84" w:rsidSect="00A56367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136C9"/>
    <w:multiLevelType w:val="multilevel"/>
    <w:tmpl w:val="F28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94DC2"/>
    <w:multiLevelType w:val="multilevel"/>
    <w:tmpl w:val="B66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D7ACD"/>
    <w:multiLevelType w:val="multilevel"/>
    <w:tmpl w:val="DF6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04AE3"/>
    <w:multiLevelType w:val="multilevel"/>
    <w:tmpl w:val="65E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66D63"/>
    <w:multiLevelType w:val="multilevel"/>
    <w:tmpl w:val="861E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7B"/>
    <w:rsid w:val="000672EE"/>
    <w:rsid w:val="001A1F84"/>
    <w:rsid w:val="00266A95"/>
    <w:rsid w:val="002A2855"/>
    <w:rsid w:val="004830CB"/>
    <w:rsid w:val="00495BC0"/>
    <w:rsid w:val="005809BC"/>
    <w:rsid w:val="008B5924"/>
    <w:rsid w:val="00A30CD9"/>
    <w:rsid w:val="00A56367"/>
    <w:rsid w:val="00AE137B"/>
    <w:rsid w:val="00C51E06"/>
    <w:rsid w:val="00C977F1"/>
    <w:rsid w:val="00DA3B13"/>
    <w:rsid w:val="00E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2CDC-44DC-456C-B675-806CE9F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1E06"/>
  </w:style>
  <w:style w:type="character" w:styleId="a5">
    <w:name w:val="Hyperlink"/>
    <w:basedOn w:val="a0"/>
    <w:uiPriority w:val="99"/>
    <w:semiHidden/>
    <w:unhideWhenUsed/>
    <w:rsid w:val="00C51E06"/>
    <w:rPr>
      <w:color w:val="0000FF"/>
      <w:u w:val="single"/>
    </w:rPr>
  </w:style>
  <w:style w:type="paragraph" w:styleId="a6">
    <w:name w:val="No Spacing"/>
    <w:basedOn w:val="a"/>
    <w:uiPriority w:val="1"/>
    <w:qFormat/>
    <w:rsid w:val="00DA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2014-09-18T09:56:00Z</dcterms:created>
  <dcterms:modified xsi:type="dcterms:W3CDTF">2014-12-19T07:16:00Z</dcterms:modified>
</cp:coreProperties>
</file>