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E4" w:rsidRDefault="008959A9" w:rsidP="003F4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77730" cy="7108120"/>
            <wp:effectExtent l="19050" t="0" r="0" b="0"/>
            <wp:docPr id="1" name="Рисунок 1" descr="C:\Users\пользователь\Desktop\педагог психолог\СеткаНОД 20-21 Раду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дагог психолог\СеткаНОД 20-21 Радуг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02E" w:rsidRPr="00A561E2">
        <w:rPr>
          <w:rFonts w:ascii="Times New Roman" w:hAnsi="Times New Roman" w:cs="Times New Roman"/>
        </w:rPr>
        <w:lastRenderedPageBreak/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  <w:r w:rsidR="003F49E4">
        <w:tab/>
      </w:r>
    </w:p>
    <w:tbl>
      <w:tblPr>
        <w:tblStyle w:val="a3"/>
        <w:tblW w:w="15990" w:type="dxa"/>
        <w:tblLayout w:type="fixed"/>
        <w:tblLook w:val="04A0"/>
      </w:tblPr>
      <w:tblGrid>
        <w:gridCol w:w="1669"/>
        <w:gridCol w:w="2836"/>
        <w:gridCol w:w="2977"/>
        <w:gridCol w:w="2837"/>
        <w:gridCol w:w="2835"/>
        <w:gridCol w:w="2836"/>
      </w:tblGrid>
      <w:tr w:rsidR="003F49E4" w:rsidTr="003F49E4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Коррекционная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группа подготовительная 2 года обучения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№6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О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знакомление с окружающим миром (в)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 Рисование (в)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3. Развитие речи (л) </w:t>
            </w:r>
            <w:r>
              <w:rPr>
                <w:rFonts w:ascii="Times New Roman" w:hAnsi="Times New Roman" w:cs="Times New Roman"/>
                <w:sz w:val="20"/>
              </w:rPr>
              <w:t>(Развитие словаря и грамматического строя речи)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Развитие речи (л)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Развитие фонематического восприятия) /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Логоритмика (л)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</w:rPr>
              <w:t>ФЭМП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i/>
                <w:sz w:val="20"/>
              </w:rPr>
              <w:t>- 10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15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- 11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4. Развитие социального и эмоционального интеллекта </w:t>
            </w:r>
            <w:r>
              <w:rPr>
                <w:rFonts w:ascii="Times New Roman" w:hAnsi="Times New Roman" w:cs="Times New Roman"/>
                <w:i/>
                <w:sz w:val="20"/>
              </w:rPr>
              <w:t>15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i/>
                <w:sz w:val="20"/>
              </w:rPr>
              <w:t>-16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20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Развитие речи (л)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Развитие связной речи и речевого общения) /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 Музыка 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3.Рисование (в)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 10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- 11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Физкультура 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 ФЭМП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3.Лепка (в)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- 11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Экспериментирование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2. Музыка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15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Аппликация/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Конструирование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- 11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</w:tc>
      </w:tr>
      <w:tr w:rsidR="003F49E4" w:rsidTr="003F49E4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Коррекционная группа 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Старшая №8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Ознакомление с окружающим миром (в)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25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 Художественное творчество (в)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00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1. Сенсорное развитие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)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25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2. АФК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35 </w:t>
            </w:r>
            <w:r>
              <w:rPr>
                <w:rFonts w:ascii="Times New Roman" w:hAnsi="Times New Roman" w:cs="Times New Roman"/>
                <w:i/>
                <w:sz w:val="20"/>
              </w:rPr>
              <w:t>- 9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55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Художественное творчество (в)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-16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Музыка 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Развитие речи (л) (</w:t>
            </w:r>
            <w:r>
              <w:rPr>
                <w:rFonts w:ascii="Times New Roman" w:hAnsi="Times New Roman" w:cs="Times New Roman"/>
                <w:sz w:val="20"/>
              </w:rPr>
              <w:t>Развитие фонематического восприятия)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коррекционная ритмик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л)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10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ФЭМП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2.АФК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00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3.Художественное творчество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-16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1.Музыка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25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2. Развитие речи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(развитие словаря и грамматического строя речи)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(л)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00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Экспериментирование (в)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-16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логопедом,  дефектологом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специалистов)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49E4" w:rsidTr="003F49E4">
        <w:trPr>
          <w:trHeight w:val="2211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Коррекционная группа 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ТНР старшая №3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1.Ознакомление с окружающим миром 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9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 xml:space="preserve"> - 9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2.Физкультура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i/>
                <w:sz w:val="20"/>
              </w:rPr>
              <w:t>-10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00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 Рисование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15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i/>
                <w:sz w:val="20"/>
              </w:rPr>
              <w:t>-16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учителя логопеда)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Развитие речи </w:t>
            </w:r>
            <w:r>
              <w:rPr>
                <w:rFonts w:ascii="Times New Roman" w:hAnsi="Times New Roman" w:cs="Times New Roman"/>
                <w:sz w:val="20"/>
              </w:rPr>
              <w:t>(развитие словаря и совершенствование грамматического строя речи)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(л)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2.Музыка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3. Познавательное развитие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(Экспериментирование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15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i/>
                <w:sz w:val="20"/>
              </w:rPr>
              <w:t>-16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учителя логопеда)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ФЭМП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25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 Физкультура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 xml:space="preserve">00 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- 10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20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 Лепка/аппликация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15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i/>
                <w:sz w:val="20"/>
              </w:rPr>
              <w:t>-16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15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учителя логопеда)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20"/>
              </w:rPr>
              <w:t xml:space="preserve">(развитие фонематического восприятия)/ </w:t>
            </w:r>
            <w:r>
              <w:rPr>
                <w:rFonts w:ascii="Times New Roman" w:hAnsi="Times New Roman" w:cs="Times New Roman"/>
                <w:b/>
                <w:sz w:val="20"/>
              </w:rPr>
              <w:t>логоритмика (л)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eastAsia="en-US"/>
              </w:rPr>
              <w:t>25</w:t>
            </w:r>
          </w:p>
          <w:p w:rsidR="003F49E4" w:rsidRDefault="003F49E4">
            <w:pP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Музыка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i/>
                <w:sz w:val="20"/>
              </w:rPr>
              <w:t>- 10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50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учителя логопеда)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Развитие речи </w:t>
            </w:r>
            <w:r>
              <w:rPr>
                <w:rFonts w:ascii="Times New Roman" w:hAnsi="Times New Roman" w:cs="Times New Roman"/>
                <w:sz w:val="20"/>
              </w:rPr>
              <w:t>(развитие связной речи и речевого общения)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(в)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25</w:t>
            </w:r>
          </w:p>
          <w:p w:rsidR="003F49E4" w:rsidRDefault="003F49E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 Познавательное развитие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(конструктивн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модельная деятельность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F49E4" w:rsidRDefault="003F49E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занятия с логопедом</w:t>
            </w:r>
          </w:p>
          <w:p w:rsidR="003F49E4" w:rsidRDefault="003F4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(по графику учителя логопеда)</w:t>
            </w:r>
          </w:p>
        </w:tc>
      </w:tr>
    </w:tbl>
    <w:p w:rsidR="00BE738D" w:rsidRDefault="00BE738D" w:rsidP="003F49E4"/>
    <w:sectPr w:rsidR="00BE738D" w:rsidSect="00A437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02E"/>
    <w:rsid w:val="000277C5"/>
    <w:rsid w:val="0006746B"/>
    <w:rsid w:val="000953A5"/>
    <w:rsid w:val="001734E7"/>
    <w:rsid w:val="001A70A7"/>
    <w:rsid w:val="001B33B7"/>
    <w:rsid w:val="001C39A0"/>
    <w:rsid w:val="00283FF1"/>
    <w:rsid w:val="002D56E5"/>
    <w:rsid w:val="00343ABE"/>
    <w:rsid w:val="003B47BC"/>
    <w:rsid w:val="003F49E4"/>
    <w:rsid w:val="004800ED"/>
    <w:rsid w:val="005251E8"/>
    <w:rsid w:val="00555201"/>
    <w:rsid w:val="00682E95"/>
    <w:rsid w:val="006D28FB"/>
    <w:rsid w:val="006E12FA"/>
    <w:rsid w:val="00740672"/>
    <w:rsid w:val="00767EF4"/>
    <w:rsid w:val="007A4D67"/>
    <w:rsid w:val="007D6A3F"/>
    <w:rsid w:val="007F70A8"/>
    <w:rsid w:val="008130E5"/>
    <w:rsid w:val="00815298"/>
    <w:rsid w:val="008959A9"/>
    <w:rsid w:val="009B4EDC"/>
    <w:rsid w:val="00A0567F"/>
    <w:rsid w:val="00A10054"/>
    <w:rsid w:val="00B07A95"/>
    <w:rsid w:val="00B720F8"/>
    <w:rsid w:val="00B804BE"/>
    <w:rsid w:val="00BD402E"/>
    <w:rsid w:val="00BE738D"/>
    <w:rsid w:val="00C34EC0"/>
    <w:rsid w:val="00C66627"/>
    <w:rsid w:val="00CD67F3"/>
    <w:rsid w:val="00CD68FD"/>
    <w:rsid w:val="00EE7E25"/>
    <w:rsid w:val="00F0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3C70-7F66-4DE4-9A27-39FA8BD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2020-11-23T15:06:00Z</cp:lastPrinted>
  <dcterms:created xsi:type="dcterms:W3CDTF">2019-08-20T07:00:00Z</dcterms:created>
  <dcterms:modified xsi:type="dcterms:W3CDTF">2020-11-23T15:08:00Z</dcterms:modified>
</cp:coreProperties>
</file>