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68" w:rsidRPr="00A95E13" w:rsidRDefault="00B14F68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 descr="C:\Users\WS\Desktop\_положение об орг.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_положение об орг.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E13">
        <w:rPr>
          <w:rFonts w:ascii="Times New Roman" w:hAnsi="Times New Roman" w:cs="Times New Roman"/>
          <w:sz w:val="24"/>
          <w:szCs w:val="24"/>
        </w:rPr>
        <w:t xml:space="preserve">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lastRenderedPageBreak/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2.5.Социальная поддержка обучающихся 1-4 классов,  из многодетных и малообеспеченных  семей, обучающихся  с ограниченными возможностями здоровья, детей-инвалидов. </w:t>
      </w:r>
    </w:p>
    <w:p w:rsidR="00A95E13" w:rsidRP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13">
        <w:rPr>
          <w:rFonts w:ascii="Times New Roman" w:hAnsi="Times New Roman" w:cs="Times New Roman"/>
          <w:b/>
          <w:sz w:val="24"/>
          <w:szCs w:val="24"/>
        </w:rPr>
        <w:t>3. ОСНОВНЫЕ ОРГАНИЗАЦИОННЫЕ ПРИНЦИПЫ ПИТАНИЯ.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3.3. В пищеблоке постоянно должны находиться: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ведомость контроля рациона питания (формы учетной документации пищеблока - приложение №10 к СанПиН 2.4.5.2409-08);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копии примерного 10-дневного меню для обучающихся 1-4 классов и 5-11 классов, согласованных с территориальным отделом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>;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</w:t>
      </w:r>
      <w:r w:rsidRPr="00A95E13">
        <w:rPr>
          <w:rFonts w:ascii="Times New Roman" w:hAnsi="Times New Roman" w:cs="Times New Roman"/>
          <w:sz w:val="24"/>
          <w:szCs w:val="24"/>
        </w:rPr>
        <w:softHyphen/>
        <w:t xml:space="preserve"> санитарной экспертизы и др.).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3.4. Администрация школы обеспечивает принятие организационно</w:t>
      </w:r>
      <w:r w:rsidRPr="00A95E13">
        <w:rPr>
          <w:rFonts w:ascii="Times New Roman" w:hAnsi="Times New Roman" w:cs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3.5. Обслуживание горячим питанием учащихся осуществляется штатными сотрудниками организации, оказывающей </w:t>
      </w:r>
      <w:proofErr w:type="gramStart"/>
      <w:r w:rsidRPr="00A95E13">
        <w:rPr>
          <w:rFonts w:ascii="Times New Roman" w:hAnsi="Times New Roman" w:cs="Times New Roman"/>
          <w:sz w:val="24"/>
          <w:szCs w:val="24"/>
        </w:rPr>
        <w:t>услугу  по</w:t>
      </w:r>
      <w:proofErr w:type="gramEnd"/>
      <w:r w:rsidRPr="00A95E13">
        <w:rPr>
          <w:rFonts w:ascii="Times New Roman" w:hAnsi="Times New Roman" w:cs="Times New Roman"/>
          <w:sz w:val="24"/>
          <w:szCs w:val="24"/>
        </w:rPr>
        <w:t xml:space="preserve">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A95E13" w:rsidRP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13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ПИТАНИЯ.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4.1. Финансирование питания обучающихся осуществляется за счет: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– средств федерального, регионального и бюджета местного 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предоставленных в форме полной компенсации стоимости питания для обучающихся 1 -4 классов;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 – средств, взимаемых с родителей (законных представителей) на питание обучающихся (далее – родительская плата).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4.2. Порядок определения стоимости организации питания за счет средств федерального, регионального и бюджета местного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4.2.1.Для обучающихся 1-4 классов муниципальных общеобразовательных учреждений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района, питание в которых передано на аутсорсинг,  из местного 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 бюджета    средства выделяются в следующем размере:39,17 руб.</w:t>
      </w:r>
    </w:p>
    <w:p w:rsidR="00A95E13" w:rsidRPr="00A95E13" w:rsidRDefault="00A95E13" w:rsidP="00A9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13" w:rsidRPr="00A95E13" w:rsidRDefault="00A95E13" w:rsidP="00A9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      4.2.2. Для обучающихся 5-9 классов муниципальных общеобразовательных учреждений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   из бюджета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  в следующем размере: 15 руб.</w:t>
      </w:r>
    </w:p>
    <w:p w:rsidR="00A95E13" w:rsidRPr="00A95E13" w:rsidRDefault="00A95E13" w:rsidP="00A9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A95E13">
        <w:rPr>
          <w:rFonts w:ascii="Times New Roman" w:hAnsi="Times New Roman" w:cs="Times New Roman"/>
          <w:sz w:val="24"/>
          <w:szCs w:val="24"/>
        </w:rPr>
        <w:t xml:space="preserve">        4.3. Организация питания за счет средств родительской платы. 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4.3.1. Стоимость завтраков  по заявке общеобразовательной организации  рассчитывается поставщиками услуги, согласовывается на общешкольном родительском собрании или коллегиальным органе управлении учреждением.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4.3.2. 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4.4. Льготные категории обучающихся определены Решением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A95E13">
        <w:rPr>
          <w:rFonts w:ascii="Times New Roman" w:hAnsi="Times New Roman" w:cs="Times New Roman"/>
          <w:sz w:val="24"/>
          <w:szCs w:val="24"/>
        </w:rPr>
        <w:t>района  Совета</w:t>
      </w:r>
      <w:proofErr w:type="gramEnd"/>
      <w:r w:rsidRPr="00A95E13">
        <w:rPr>
          <w:rFonts w:ascii="Times New Roman" w:hAnsi="Times New Roman" w:cs="Times New Roman"/>
          <w:sz w:val="24"/>
          <w:szCs w:val="24"/>
        </w:rPr>
        <w:t xml:space="preserve"> народных депутатов от 23.06.2020 № 186 «О внесении изменения в Положение о порядке и условиях расходования средств, выделяемых из бюджета  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Аргаяшщского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  на организацию питания обучающихся в муниципальных общеобразовательных   учреждениях  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Аргаящшского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муниципального района» .</w:t>
      </w:r>
    </w:p>
    <w:p w:rsidR="00A95E13" w:rsidRP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13">
        <w:rPr>
          <w:rFonts w:ascii="Times New Roman" w:hAnsi="Times New Roman" w:cs="Times New Roman"/>
          <w:b/>
          <w:sz w:val="24"/>
          <w:szCs w:val="24"/>
        </w:rPr>
        <w:t>5.ПОРЯДОК ОРГАНИЗАЦИИ ПИТАНИЯ.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 5.1. Обеспечение горячим питанием обучающихся осуществляется организацией-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аутсорсером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(контракта) в соответствии с Федеральным законом от 05.04.2013 № 44-ФЗ «О контрактной </w:t>
      </w:r>
      <w:proofErr w:type="gramStart"/>
      <w:r w:rsidRPr="00A95E13">
        <w:rPr>
          <w:rFonts w:ascii="Times New Roman" w:hAnsi="Times New Roman" w:cs="Times New Roman"/>
          <w:sz w:val="24"/>
          <w:szCs w:val="24"/>
        </w:rPr>
        <w:t>системе  в</w:t>
      </w:r>
      <w:proofErr w:type="gramEnd"/>
      <w:r w:rsidRPr="00A95E13">
        <w:rPr>
          <w:rFonts w:ascii="Times New Roman" w:hAnsi="Times New Roman" w:cs="Times New Roman"/>
          <w:sz w:val="24"/>
          <w:szCs w:val="24"/>
        </w:rPr>
        <w:t xml:space="preserve"> сфере  закупок товаров, работ и услуг для обеспечения государственных и муниципальных нужд» 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5.4.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5.5. Для обучающихся 1-4 классов (1 смена) предусматривается организация горячих завтраков. 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5.6. Для обучающихся  с ОВЗ и детей-инвалидов организуется бесплатное двухразовое горячее питание: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- для обучающихся в 1 </w:t>
      </w:r>
      <w:proofErr w:type="gramStart"/>
      <w:r w:rsidRPr="00A95E13">
        <w:rPr>
          <w:rFonts w:ascii="Times New Roman" w:hAnsi="Times New Roman" w:cs="Times New Roman"/>
          <w:sz w:val="24"/>
          <w:szCs w:val="24"/>
        </w:rPr>
        <w:t>смену  -</w:t>
      </w:r>
      <w:proofErr w:type="gramEnd"/>
      <w:r w:rsidRPr="00A95E13">
        <w:rPr>
          <w:rFonts w:ascii="Times New Roman" w:hAnsi="Times New Roman" w:cs="Times New Roman"/>
          <w:sz w:val="24"/>
          <w:szCs w:val="24"/>
        </w:rPr>
        <w:t xml:space="preserve"> завтрак и обед;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95E13">
        <w:rPr>
          <w:rFonts w:ascii="Times New Roman" w:eastAsia="Times New Roman" w:hAnsi="Times New Roman" w:cs="Times New Roman"/>
          <w:sz w:val="24"/>
          <w:szCs w:val="24"/>
        </w:rPr>
        <w:t>5.7.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 учебного года представляет  в общеобразовательную организацию: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E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eastAsia="Times New Roman" w:hAnsi="Times New Roman" w:cs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eastAsia="Times New Roman" w:hAnsi="Times New Roman" w:cs="Times New Roman"/>
          <w:sz w:val="24"/>
          <w:szCs w:val="24"/>
        </w:rPr>
        <w:t>5.9. Для признания школьника относящимся к категории «учащийся из малообеспеченной семьи, в которой среднедушевой доход ниже прожиточного  минимума » родитель (законный представитель) представляет  в общеобразовательную организацию: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</w:t>
      </w:r>
      <w:r w:rsidRPr="00A95E13">
        <w:rPr>
          <w:rFonts w:ascii="Times New Roman" w:eastAsia="Times New Roman" w:hAnsi="Times New Roman" w:cs="Times New Roman"/>
          <w:sz w:val="24"/>
          <w:szCs w:val="24"/>
        </w:rPr>
        <w:t>один раз в год, в начале первого полугодия учебного года),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eastAsia="Times New Roman" w:hAnsi="Times New Roman" w:cs="Times New Roman"/>
          <w:sz w:val="24"/>
          <w:szCs w:val="24"/>
        </w:rPr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eastAsia="Times New Roman" w:hAnsi="Times New Roman" w:cs="Times New Roman"/>
          <w:sz w:val="24"/>
          <w:szCs w:val="24"/>
        </w:rPr>
        <w:t>5.10. Обучающийся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A95E13" w:rsidRPr="00A95E13" w:rsidRDefault="00A95E13" w:rsidP="00A95E1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13">
        <w:rPr>
          <w:rFonts w:ascii="Times New Roman" w:eastAsia="Times New Roman" w:hAnsi="Times New Roman" w:cs="Times New Roman"/>
          <w:sz w:val="24"/>
          <w:szCs w:val="24"/>
        </w:rPr>
        <w:t>5.11.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5.13.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5.14. Ответственный за питание на первом уроке собирает по всему учреждению сведения об отсутствующих.</w:t>
      </w:r>
    </w:p>
    <w:p w:rsidR="00A95E13" w:rsidRP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13">
        <w:rPr>
          <w:rFonts w:ascii="Times New Roman" w:hAnsi="Times New Roman" w:cs="Times New Roman"/>
          <w:b/>
          <w:sz w:val="24"/>
          <w:szCs w:val="24"/>
        </w:rPr>
        <w:t>6. ПОРЯДОК ОРГАНИЗАЦИИ ПИТАНИЯ ЗА СЧЕТ РОДИТЕЛЬСКИХ СРЕДСТВ.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6.1. Ответственный за организацию питания на родительских собраниях должен информировать родителей о возможности получения платного питания.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6.2. Для включения ребенка в список платно питающихся детей, родители должны написать заявление на получение платного питаниям на имя руководителя общеобразовательного учреждения.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6.3. О возможных изменениях (отказе или замене рационов питания) родители (законные представители) обязаны письменно сообщить за три дня до наступления даты отказа.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6.4. Договор на оказание услуг по питанию считается заключенным с момента совершения родителями (законными представителями) конклюдентных действий (оплаты) в отношении организации, оказывающей услугу по питанию.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 xml:space="preserve">6.5. Оплата питания осуществляется родителями (законными представителями)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6.6. Организация, оказывающая услугу по питанию, может предоставлять в учреждение списки обучающихся, имеющих задолженность по оплате за питание, с целью содействия во взимании родительской платы.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При этом учреждение не отвечает перед организацией, оказывающей услугу по питанию, по обязательствам родителей (законных представителей) обучающихся по оплате за питание.</w:t>
      </w:r>
    </w:p>
    <w:p w:rsidR="00A95E13" w:rsidRPr="00A95E13" w:rsidRDefault="00A95E13" w:rsidP="00A95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7.КОНТРОЛЬ ЗА </w:t>
      </w:r>
      <w:proofErr w:type="gramStart"/>
      <w:r w:rsidRPr="00A95E13">
        <w:rPr>
          <w:rFonts w:ascii="Times New Roman" w:hAnsi="Times New Roman" w:cs="Times New Roman"/>
          <w:b/>
          <w:sz w:val="24"/>
          <w:szCs w:val="24"/>
        </w:rPr>
        <w:t>ОРГАНИЗАЦИЕЙ  ШКОЛЬНОГО</w:t>
      </w:r>
      <w:proofErr w:type="gramEnd"/>
      <w:r w:rsidRPr="00A95E13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7.1. Контроль за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A95E13" w:rsidRPr="00A95E13" w:rsidRDefault="00A95E13" w:rsidP="00A9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1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A95E13">
        <w:rPr>
          <w:rFonts w:ascii="Times New Roman" w:hAnsi="Times New Roman" w:cs="Times New Roman"/>
          <w:sz w:val="24"/>
          <w:szCs w:val="24"/>
        </w:rPr>
        <w:t>2.Систематический</w:t>
      </w:r>
      <w:proofErr w:type="gramEnd"/>
      <w:r w:rsidRPr="00A95E13">
        <w:rPr>
          <w:rFonts w:ascii="Times New Roman" w:hAnsi="Times New Roman" w:cs="Times New Roman"/>
          <w:sz w:val="24"/>
          <w:szCs w:val="24"/>
        </w:rPr>
        <w:t xml:space="preserve">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A95E13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A95E13">
        <w:rPr>
          <w:rFonts w:ascii="Times New Roman" w:hAnsi="Times New Roman" w:cs="Times New Roman"/>
          <w:sz w:val="24"/>
          <w:szCs w:val="24"/>
        </w:rPr>
        <w:t xml:space="preserve"> журнал. </w:t>
      </w:r>
    </w:p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/>
    <w:p w:rsidR="00A95E13" w:rsidRDefault="00A95E13" w:rsidP="00A95E13">
      <w:pPr>
        <w:spacing w:after="0"/>
      </w:pPr>
    </w:p>
    <w:p w:rsidR="00BD7F16" w:rsidRDefault="00BD7F16"/>
    <w:sectPr w:rsidR="00BD7F16" w:rsidSect="0098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E13"/>
    <w:rsid w:val="0072563F"/>
    <w:rsid w:val="00986A2F"/>
    <w:rsid w:val="00A95E13"/>
    <w:rsid w:val="00B14F68"/>
    <w:rsid w:val="00B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6EE5"/>
  <w15:docId w15:val="{5AB545CB-0D6F-47AE-B3EE-ADBC3F61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9080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WS</cp:lastModifiedBy>
  <cp:revision>4</cp:revision>
  <dcterms:created xsi:type="dcterms:W3CDTF">2021-02-01T07:42:00Z</dcterms:created>
  <dcterms:modified xsi:type="dcterms:W3CDTF">2021-02-01T09:13:00Z</dcterms:modified>
</cp:coreProperties>
</file>