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F" w:rsidRDefault="00123E0F" w:rsidP="008E293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F0F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</w:p>
    <w:p w:rsidR="00123E0F" w:rsidRDefault="00123E0F" w:rsidP="008E293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F0F">
        <w:rPr>
          <w:rFonts w:ascii="Times New Roman" w:eastAsia="Times New Roman" w:hAnsi="Times New Roman" w:cs="Times New Roman"/>
          <w:b/>
          <w:sz w:val="28"/>
          <w:szCs w:val="28"/>
        </w:rPr>
        <w:t>для участников образовательных отношений </w:t>
      </w:r>
    </w:p>
    <w:p w:rsidR="008A5DD0" w:rsidRPr="004B0F0F" w:rsidRDefault="008A5DD0" w:rsidP="008E293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дистанционного обучения в МБОУ «Кисловская СОШ» Томского района</w:t>
      </w:r>
    </w:p>
    <w:p w:rsidR="00123E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92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Един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платформой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образовательных отношений 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«Сетевой Город. Образование</w:t>
      </w:r>
      <w:r w:rsidR="004B0F0F" w:rsidRPr="008A5DD0">
        <w:rPr>
          <w:rFonts w:ascii="Times New Roman" w:eastAsia="Times New Roman" w:hAnsi="Times New Roman" w:cs="Times New Roman" w:hint="eastAsia"/>
          <w:sz w:val="24"/>
          <w:szCs w:val="24"/>
        </w:rPr>
        <w:t>»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ЭЖ), поскольку доступ к ЭЖ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br/>
        <w:t>предоставлен каждому обучающемуся и родителю.</w:t>
      </w:r>
    </w:p>
    <w:p w:rsidR="004B0F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В ЭЖ фиксируются темы уроков, размещаются задания, указываются виды и формы работ (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задания по учебным пособиям, ссылки на ресурсы в интернете, </w:t>
      </w:r>
      <w:proofErr w:type="spellStart"/>
      <w:r w:rsidRPr="008A5DD0">
        <w:rPr>
          <w:rFonts w:ascii="Times New Roman" w:eastAsia="Times New Roman" w:hAnsi="Times New Roman" w:cs="Times New Roman"/>
          <w:sz w:val="24"/>
          <w:szCs w:val="24"/>
        </w:rPr>
        <w:t>онлайн-уроки</w:t>
      </w:r>
      <w:proofErr w:type="spellEnd"/>
      <w:r w:rsidRPr="008A5DD0">
        <w:rPr>
          <w:rFonts w:ascii="Times New Roman" w:eastAsia="Times New Roman" w:hAnsi="Times New Roman" w:cs="Times New Roman"/>
          <w:sz w:val="24"/>
          <w:szCs w:val="24"/>
        </w:rPr>
        <w:t>, работа на образовательных платформах, и др.).</w:t>
      </w:r>
    </w:p>
    <w:p w:rsidR="004B0F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В ЭЖ осуществляется обратная связь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 xml:space="preserve"> учителя с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аю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шим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proofErr w:type="spellStart"/>
      <w:r w:rsidRPr="008A5DD0">
        <w:rPr>
          <w:rFonts w:ascii="Times New Roman" w:eastAsia="Times New Roman" w:hAnsi="Times New Roman" w:cs="Times New Roman"/>
          <w:sz w:val="24"/>
          <w:szCs w:val="24"/>
        </w:rPr>
        <w:t>родите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spellEnd"/>
      <w:r w:rsidR="008A5DD0">
        <w:rPr>
          <w:rFonts w:ascii="Times New Roman" w:eastAsia="Times New Roman" w:hAnsi="Times New Roman" w:cs="Times New Roman"/>
          <w:sz w:val="24"/>
          <w:szCs w:val="24"/>
        </w:rPr>
        <w:t>/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законн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8A5DD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0F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Учебный план сохраняется в неизменном виде.</w:t>
      </w:r>
    </w:p>
    <w:p w:rsidR="004B0F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Расписание уроков сохраняется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могут быть внесены изменения.</w:t>
      </w:r>
    </w:p>
    <w:p w:rsidR="00123E0F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 и длительность непрерывной работы обучающихся на образовательных платформах не более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0 минут. Между уроками перемены</w:t>
      </w:r>
      <w:r w:rsidR="004B0F0F" w:rsidRPr="008A5DD0">
        <w:rPr>
          <w:rFonts w:ascii="Times New Roman" w:eastAsia="Times New Roman" w:hAnsi="Times New Roman" w:cs="Times New Roman"/>
          <w:sz w:val="24"/>
          <w:szCs w:val="24"/>
        </w:rPr>
        <w:t xml:space="preserve"> не менее 10 минут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входит в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ЭЖ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и действует согласно тому, что прописал ему учитель.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 Задание выдается </w:t>
      </w:r>
      <w:proofErr w:type="gramStart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 не позднее 10:00 текущего дня.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Если это урок на образовательной платформе, то под темой урока ученик увидит ссылку на платформу. Нужно пройти по ссылке и зайти в личный кабинет, после чего начать работу. В личном кабинете ученик найдет все материалы к уроку и алгоритм работы. В ходе такого урока будут предложены ученику и разного рода практические задания, которые будут автоматически проверяться на платформе, а результаты в виде оценки появятся в электронном журнале личного кабинета ученика.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Если задание для ученика не проверяется автоматически или прикреплено учителем, то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учитель укажет в какой форме и когда 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будет сдать выполненное задание. 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Если ученик испытывает трудности входа на образовательную платформу (например, по причине перегруженности), то он сообщает об этом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классному руководителю. </w:t>
      </w:r>
      <w:proofErr w:type="gramStart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ь-предметник может 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дать обучающемуся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на урок по учебнику.</w:t>
      </w:r>
      <w:proofErr w:type="gramEnd"/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Если учитель не видит активности какого-либо ученика, он обязан проинформировать об этом классного руководителя этого ученика. Классный руководитель должен выяснить причины неучастия ученика в образовательном процессе и принять совместно с родителями меры, способствующие продолжению обучения.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учителя смогут вносить изменения в запланированные виды и формы работы, увеличивать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или уменьшать 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запланированных</w:t>
      </w:r>
      <w:proofErr w:type="gramEnd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онлайн-уроков.</w:t>
      </w:r>
      <w:proofErr w:type="spellEnd"/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Классные руководители в рамках своих обязанностей находятся на постоянной связи с обучающимися и их родителями, с учителями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-предметниками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, работающими в классе. Он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состоянии здоровья учеников, </w:t>
      </w:r>
      <w:proofErr w:type="gramStart"/>
      <w:r w:rsidRPr="008A5D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принимать участие в образовательном процессе. При возникновении каких-либо проблем, препятствующих участию обучающегося в образовательном процессе, классны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учебно-воспитательной работе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 xml:space="preserve"> для оперативного принятия мер.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Если ребенок заболел, родитель должен в этот же день поставить классн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ого руководителя в известность (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желательно до начала уроков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Все вышеперечисленные условия распространяются и на реализацию программ внеурочной деятельности.</w:t>
      </w:r>
    </w:p>
    <w:p w:rsidR="00272E67" w:rsidRPr="008A5DD0" w:rsidRDefault="00123E0F" w:rsidP="00272E67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D0">
        <w:rPr>
          <w:rFonts w:ascii="Times New Roman" w:eastAsia="Times New Roman" w:hAnsi="Times New Roman" w:cs="Times New Roman"/>
          <w:sz w:val="24"/>
          <w:szCs w:val="24"/>
        </w:rPr>
        <w:t>Педагоги-психологи, учител</w:t>
      </w:r>
      <w:r w:rsidR="00272E67" w:rsidRPr="008A5DD0">
        <w:rPr>
          <w:rFonts w:ascii="Times New Roman" w:eastAsia="Times New Roman" w:hAnsi="Times New Roman" w:cs="Times New Roman"/>
          <w:sz w:val="24"/>
          <w:szCs w:val="24"/>
        </w:rPr>
        <w:t>ь-логопед</w:t>
      </w:r>
      <w:r w:rsidRPr="008A5DD0">
        <w:rPr>
          <w:rFonts w:ascii="Times New Roman" w:eastAsia="Times New Roman" w:hAnsi="Times New Roman" w:cs="Times New Roman"/>
          <w:sz w:val="24"/>
          <w:szCs w:val="24"/>
        </w:rPr>
        <w:t>, социальный педагог, педагог-организатор исполняют свои обязанности в полном объеме с использованием дистанционных образовательных технологий, электронной информационно-образовательной среды, электронного обучения.</w:t>
      </w:r>
    </w:p>
    <w:p w:rsidR="00641EE8" w:rsidRPr="004B0F0F" w:rsidRDefault="00641EE8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641EE8" w:rsidRPr="004B0F0F" w:rsidSect="008A5D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265"/>
    <w:multiLevelType w:val="hybridMultilevel"/>
    <w:tmpl w:val="2F901558"/>
    <w:lvl w:ilvl="0" w:tplc="D57A486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3E0F"/>
    <w:rsid w:val="00123E0F"/>
    <w:rsid w:val="00272E67"/>
    <w:rsid w:val="004B0F0F"/>
    <w:rsid w:val="00641EE8"/>
    <w:rsid w:val="00666BEF"/>
    <w:rsid w:val="008A5DD0"/>
    <w:rsid w:val="008E293F"/>
    <w:rsid w:val="009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3E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2022-02-26T04:03:00Z</dcterms:created>
  <dcterms:modified xsi:type="dcterms:W3CDTF">2022-02-26T04:28:00Z</dcterms:modified>
</cp:coreProperties>
</file>