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12" w:rsidRPr="008F1B12" w:rsidRDefault="008F1B12" w:rsidP="008F1B12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>В 2010–2011 учебном году в 9А и 9Б классах обучались 30 ребят. 13 обучающихся сдавали в экзамены в форме ГИА. 17 обучающихся - в традиционной форме.</w:t>
      </w:r>
    </w:p>
    <w:p w:rsidR="008F1B12" w:rsidRPr="008F1B12" w:rsidRDefault="008F1B12" w:rsidP="008F1B12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экзамене по русскому языку принимали участие 13 обучающихся, из них на «5» сдали экзамен 1 человек, на «4» - 7 человек. Качественная успеваемость составила 61,5 %. Подготовили обучающихся учителя-предметники </w:t>
      </w:r>
      <w:proofErr w:type="spellStart"/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>Сафарян</w:t>
      </w:r>
      <w:proofErr w:type="spellEnd"/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Н.М., Ткаченко Л.С.</w:t>
      </w:r>
    </w:p>
    <w:p w:rsidR="008F1B12" w:rsidRPr="008F1B12" w:rsidRDefault="008F1B12" w:rsidP="008F1B12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экзамене по алгебре принимали участие 13 обучающихся, из них на «5» написали 2 человека, на «4» - 7 человек. Качественная успеваемость составила 69,2%. Подготовила </w:t>
      </w:r>
      <w:proofErr w:type="gramStart"/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учитель-предметник Баранникова Е.А.</w:t>
      </w:r>
    </w:p>
    <w:p w:rsidR="008F1B12" w:rsidRPr="008F1B12" w:rsidRDefault="008F1B12" w:rsidP="008F1B12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Результаты этих и других экзаменов в форме ГИА представлены в следующей таблице.</w:t>
      </w:r>
    </w:p>
    <w:p w:rsidR="008F1B12" w:rsidRPr="008F1B12" w:rsidRDefault="008F1B12" w:rsidP="008F1B12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F05B4" w:rsidRDefault="008F1B12" w:rsidP="008F1B12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>Сводная таблица сдачи экзаменов в форме ГИА</w:t>
      </w: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5"/>
        <w:gridCol w:w="1658"/>
        <w:gridCol w:w="487"/>
        <w:gridCol w:w="487"/>
        <w:gridCol w:w="487"/>
        <w:gridCol w:w="487"/>
        <w:gridCol w:w="1726"/>
        <w:gridCol w:w="1823"/>
      </w:tblGrid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На 5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На 4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На 3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На 2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Абсолютная успеваемость %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Качественная успеваемость %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8F1B12" w:rsidRDefault="008F1B12" w:rsidP="008F1B12">
      <w:pPr>
        <w:spacing w:after="0"/>
      </w:pPr>
    </w:p>
    <w:p w:rsidR="008F1B12" w:rsidRPr="008F1B12" w:rsidRDefault="008F1B12" w:rsidP="008F1B12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1B12">
        <w:rPr>
          <w:rFonts w:ascii="Times New Roman" w:hAnsi="Times New Roman" w:cs="Times New Roman"/>
          <w:bCs/>
          <w:sz w:val="24"/>
          <w:szCs w:val="24"/>
          <w:lang w:eastAsia="ru-RU"/>
        </w:rPr>
        <w:t>Сводная таблица результатов сдачи всех экзаменов</w:t>
      </w: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73"/>
        <w:gridCol w:w="1632"/>
        <w:gridCol w:w="1522"/>
        <w:gridCol w:w="904"/>
        <w:gridCol w:w="2119"/>
      </w:tblGrid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На «4» и «5»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Качественная успеваемость, %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Математика ГИА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Математика (традиционная форма)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Русский язык ГИА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Русский язык (традиционная форма)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Биология ГИА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Химия ГИА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Физика ГИА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Информатика ГИА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</w:tr>
      <w:tr w:rsidR="008F1B12" w:rsidRPr="008F1B12" w:rsidTr="008F1B12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8F1B12" w:rsidRPr="008F1B12" w:rsidRDefault="008F1B12" w:rsidP="008F1B12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1B12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</w:tr>
    </w:tbl>
    <w:p w:rsidR="008F1B12" w:rsidRPr="008F1B12" w:rsidRDefault="008F1B12" w:rsidP="008F1B12">
      <w:pPr>
        <w:spacing w:after="0"/>
      </w:pPr>
    </w:p>
    <w:sectPr w:rsidR="008F1B12" w:rsidRPr="008F1B12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3B350D"/>
    <w:rsid w:val="006A1983"/>
    <w:rsid w:val="008F1B12"/>
    <w:rsid w:val="00BA5464"/>
    <w:rsid w:val="00BF05B4"/>
    <w:rsid w:val="00D12F4F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2019-08-29T09:51:00Z</dcterms:created>
  <dcterms:modified xsi:type="dcterms:W3CDTF">2019-08-29T09:51:00Z</dcterms:modified>
</cp:coreProperties>
</file>