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69"/>
        <w:gridCol w:w="2693"/>
        <w:gridCol w:w="2977"/>
      </w:tblGrid>
      <w:tr w:rsidR="00B4093C" w:rsidRPr="00B4093C" w:rsidTr="003B5DA6">
        <w:tc>
          <w:tcPr>
            <w:tcW w:w="3369" w:type="dxa"/>
            <w:hideMark/>
          </w:tcPr>
          <w:p w:rsidR="00B4093C" w:rsidRPr="00B4093C" w:rsidRDefault="00B4093C" w:rsidP="00B4093C">
            <w:pPr>
              <w:spacing w:after="0"/>
              <w:rPr>
                <w:rFonts w:ascii="Times New Roman" w:hAnsi="Times New Roman" w:cs="Times New Roman"/>
              </w:rPr>
            </w:pPr>
            <w:r w:rsidRPr="00B4093C">
              <w:rPr>
                <w:rFonts w:ascii="Times New Roman" w:hAnsi="Times New Roman" w:cs="Times New Roman"/>
              </w:rPr>
              <w:t>Согласовано</w:t>
            </w:r>
          </w:p>
          <w:p w:rsidR="00B4093C" w:rsidRPr="00B4093C" w:rsidRDefault="00B4093C" w:rsidP="00B4093C">
            <w:pPr>
              <w:spacing w:after="0"/>
              <w:rPr>
                <w:rFonts w:ascii="Times New Roman" w:hAnsi="Times New Roman" w:cs="Times New Roman"/>
              </w:rPr>
            </w:pPr>
            <w:r w:rsidRPr="00B4093C">
              <w:rPr>
                <w:rFonts w:ascii="Times New Roman" w:hAnsi="Times New Roman" w:cs="Times New Roman"/>
              </w:rPr>
              <w:t>Управ. Совет</w:t>
            </w:r>
          </w:p>
          <w:p w:rsidR="00B4093C" w:rsidRPr="00B4093C" w:rsidRDefault="00B4093C" w:rsidP="00B4093C">
            <w:pPr>
              <w:spacing w:after="0"/>
              <w:rPr>
                <w:rFonts w:ascii="Times New Roman" w:hAnsi="Times New Roman" w:cs="Times New Roman"/>
              </w:rPr>
            </w:pPr>
            <w:r w:rsidRPr="00B4093C">
              <w:rPr>
                <w:rFonts w:ascii="Times New Roman" w:hAnsi="Times New Roman" w:cs="Times New Roman"/>
              </w:rPr>
              <w:t xml:space="preserve">Протокол №___      </w:t>
            </w:r>
          </w:p>
          <w:p w:rsidR="00B4093C" w:rsidRPr="00B4093C" w:rsidRDefault="00B4093C" w:rsidP="00B4093C">
            <w:pPr>
              <w:spacing w:after="0"/>
              <w:rPr>
                <w:rFonts w:ascii="Times New Roman" w:hAnsi="Times New Roman" w:cs="Times New Roman"/>
              </w:rPr>
            </w:pPr>
            <w:r w:rsidRPr="00B4093C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B4093C">
              <w:rPr>
                <w:rFonts w:ascii="Times New Roman" w:hAnsi="Times New Roman" w:cs="Times New Roman"/>
              </w:rPr>
              <w:t>______________</w:t>
            </w:r>
            <w:proofErr w:type="gramStart"/>
            <w:r w:rsidRPr="00B4093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B409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hideMark/>
          </w:tcPr>
          <w:p w:rsidR="00B4093C" w:rsidRPr="00B4093C" w:rsidRDefault="00B4093C" w:rsidP="00B4093C">
            <w:pPr>
              <w:spacing w:after="0"/>
              <w:rPr>
                <w:rFonts w:ascii="Times New Roman" w:hAnsi="Times New Roman" w:cs="Times New Roman"/>
              </w:rPr>
            </w:pPr>
            <w:r w:rsidRPr="00B4093C">
              <w:rPr>
                <w:rFonts w:ascii="Times New Roman" w:hAnsi="Times New Roman" w:cs="Times New Roman"/>
              </w:rPr>
              <w:t>Согласовано</w:t>
            </w:r>
          </w:p>
          <w:p w:rsidR="00B4093C" w:rsidRPr="00B4093C" w:rsidRDefault="00B4093C" w:rsidP="00B409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093C">
              <w:rPr>
                <w:rFonts w:ascii="Times New Roman" w:hAnsi="Times New Roman" w:cs="Times New Roman"/>
              </w:rPr>
              <w:t>Пед</w:t>
            </w:r>
            <w:proofErr w:type="spellEnd"/>
            <w:r w:rsidRPr="00B4093C">
              <w:rPr>
                <w:rFonts w:ascii="Times New Roman" w:hAnsi="Times New Roman" w:cs="Times New Roman"/>
              </w:rPr>
              <w:t>. Совет</w:t>
            </w:r>
          </w:p>
          <w:p w:rsidR="00B4093C" w:rsidRPr="00B4093C" w:rsidRDefault="00B4093C" w:rsidP="00B4093C">
            <w:pPr>
              <w:spacing w:after="0"/>
              <w:rPr>
                <w:rFonts w:ascii="Times New Roman" w:hAnsi="Times New Roman" w:cs="Times New Roman"/>
              </w:rPr>
            </w:pPr>
            <w:r w:rsidRPr="00B4093C">
              <w:rPr>
                <w:rFonts w:ascii="Times New Roman" w:hAnsi="Times New Roman" w:cs="Times New Roman"/>
              </w:rPr>
              <w:t>Протокол № ____</w:t>
            </w:r>
          </w:p>
          <w:p w:rsidR="00B4093C" w:rsidRPr="00B4093C" w:rsidRDefault="00B4093C" w:rsidP="00B4093C">
            <w:pPr>
              <w:spacing w:after="0"/>
              <w:rPr>
                <w:rFonts w:ascii="Times New Roman" w:hAnsi="Times New Roman" w:cs="Times New Roman"/>
              </w:rPr>
            </w:pPr>
            <w:r w:rsidRPr="00B4093C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B4093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B4093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B409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hideMark/>
          </w:tcPr>
          <w:p w:rsidR="00B4093C" w:rsidRPr="00B4093C" w:rsidRDefault="00B4093C" w:rsidP="00B4093C">
            <w:pPr>
              <w:spacing w:after="0"/>
              <w:rPr>
                <w:rFonts w:ascii="Times New Roman" w:hAnsi="Times New Roman" w:cs="Times New Roman"/>
              </w:rPr>
            </w:pPr>
            <w:r w:rsidRPr="00B4093C">
              <w:rPr>
                <w:rFonts w:ascii="Times New Roman" w:hAnsi="Times New Roman" w:cs="Times New Roman"/>
              </w:rPr>
              <w:t>Утверждено</w:t>
            </w:r>
          </w:p>
          <w:p w:rsidR="00B4093C" w:rsidRPr="00B4093C" w:rsidRDefault="00B4093C" w:rsidP="00B4093C">
            <w:pPr>
              <w:spacing w:after="0"/>
              <w:rPr>
                <w:rFonts w:ascii="Times New Roman" w:hAnsi="Times New Roman" w:cs="Times New Roman"/>
              </w:rPr>
            </w:pPr>
            <w:r w:rsidRPr="00B4093C">
              <w:rPr>
                <w:rFonts w:ascii="Times New Roman" w:hAnsi="Times New Roman" w:cs="Times New Roman"/>
              </w:rPr>
              <w:t>Директор школы</w:t>
            </w:r>
          </w:p>
          <w:p w:rsidR="00B4093C" w:rsidRPr="00B4093C" w:rsidRDefault="00B4093C" w:rsidP="00B409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093C">
              <w:rPr>
                <w:rFonts w:ascii="Times New Roman" w:hAnsi="Times New Roman" w:cs="Times New Roman"/>
              </w:rPr>
              <w:t>______Дорофеева</w:t>
            </w:r>
            <w:proofErr w:type="spellEnd"/>
            <w:r w:rsidRPr="00B4093C">
              <w:rPr>
                <w:rFonts w:ascii="Times New Roman" w:hAnsi="Times New Roman" w:cs="Times New Roman"/>
              </w:rPr>
              <w:t xml:space="preserve"> С.В.</w:t>
            </w:r>
          </w:p>
          <w:p w:rsidR="00B4093C" w:rsidRPr="00B4093C" w:rsidRDefault="00B4093C" w:rsidP="00B4093C">
            <w:pPr>
              <w:spacing w:after="0"/>
              <w:rPr>
                <w:rFonts w:ascii="Times New Roman" w:hAnsi="Times New Roman" w:cs="Times New Roman"/>
              </w:rPr>
            </w:pPr>
            <w:r w:rsidRPr="00B4093C">
              <w:rPr>
                <w:rFonts w:ascii="Times New Roman" w:hAnsi="Times New Roman" w:cs="Times New Roman"/>
              </w:rPr>
              <w:t>Приказ № _________</w:t>
            </w:r>
          </w:p>
          <w:p w:rsidR="00B4093C" w:rsidRPr="00B4093C" w:rsidRDefault="00B4093C" w:rsidP="00B4093C">
            <w:pPr>
              <w:spacing w:after="0"/>
              <w:rPr>
                <w:rFonts w:ascii="Times New Roman" w:hAnsi="Times New Roman" w:cs="Times New Roman"/>
              </w:rPr>
            </w:pPr>
            <w:r w:rsidRPr="00B4093C">
              <w:rPr>
                <w:rFonts w:ascii="Times New Roman" w:hAnsi="Times New Roman" w:cs="Times New Roman"/>
              </w:rPr>
              <w:t xml:space="preserve">от _______________ </w:t>
            </w:r>
            <w:proofErr w:type="gramStart"/>
            <w:r w:rsidRPr="00B4093C">
              <w:rPr>
                <w:rFonts w:ascii="Times New Roman" w:hAnsi="Times New Roman" w:cs="Times New Roman"/>
              </w:rPr>
              <w:t>г</w:t>
            </w:r>
            <w:proofErr w:type="gramEnd"/>
            <w:r w:rsidRPr="00B4093C">
              <w:rPr>
                <w:rFonts w:ascii="Times New Roman" w:hAnsi="Times New Roman" w:cs="Times New Roman"/>
              </w:rPr>
              <w:t>.</w:t>
            </w:r>
          </w:p>
        </w:tc>
      </w:tr>
    </w:tbl>
    <w:p w:rsidR="00B4093C" w:rsidRPr="00B4093C" w:rsidRDefault="00B4093C" w:rsidP="00B409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BA66AF" w:rsidRPr="00B4093C" w:rsidRDefault="00BA66AF" w:rsidP="004E532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4093C">
        <w:rPr>
          <w:b/>
          <w:bCs/>
          <w:color w:val="333333"/>
        </w:rPr>
        <w:t>П</w:t>
      </w:r>
      <w:r w:rsidR="00196CC8" w:rsidRPr="00B4093C">
        <w:rPr>
          <w:b/>
          <w:bCs/>
          <w:color w:val="333333"/>
        </w:rPr>
        <w:t>оложение</w:t>
      </w:r>
    </w:p>
    <w:p w:rsidR="00B4093C" w:rsidRPr="00B4093C" w:rsidRDefault="00196CC8" w:rsidP="004E53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B4093C">
        <w:rPr>
          <w:b/>
          <w:bCs/>
          <w:color w:val="333333"/>
        </w:rPr>
        <w:t>о «Школе молодого учителя»</w:t>
      </w:r>
    </w:p>
    <w:p w:rsidR="00BA66AF" w:rsidRPr="00B4093C" w:rsidRDefault="00B4093C" w:rsidP="00B4093C">
      <w:pPr>
        <w:jc w:val="center"/>
        <w:rPr>
          <w:color w:val="333333"/>
          <w:sz w:val="24"/>
          <w:szCs w:val="24"/>
        </w:rPr>
      </w:pPr>
      <w:r w:rsidRPr="00B4093C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 «Луховицкая средняя общеобразовательная школа №9»</w:t>
      </w:r>
    </w:p>
    <w:p w:rsidR="00BA66AF" w:rsidRPr="00B4093C" w:rsidRDefault="00BA66AF" w:rsidP="004E53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4093C">
        <w:rPr>
          <w:b/>
          <w:bCs/>
          <w:color w:val="000000"/>
        </w:rPr>
        <w:t>1. Общие положения</w:t>
      </w:r>
    </w:p>
    <w:p w:rsidR="00BA66AF" w:rsidRPr="00B4093C" w:rsidRDefault="00BA66AF" w:rsidP="00B4093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4093C">
        <w:rPr>
          <w:color w:val="333333"/>
        </w:rPr>
        <w:t>Школа молодого учителя (ШМУ) – это педагогический орган, способствующий профессиональному становлению молодого специалиста.</w:t>
      </w:r>
    </w:p>
    <w:p w:rsidR="00BA66AF" w:rsidRPr="00B4093C" w:rsidRDefault="00BA66AF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1.1.Настоящее Положение разработано в соответствии с Законом РФ «Об образовании», Уставом МБОУ «Луховицкая средняя общеобразовательная школа №9» и регламентирует работу «Школы молодого учителя».</w:t>
      </w:r>
    </w:p>
    <w:p w:rsidR="00BA66AF" w:rsidRPr="00B4093C" w:rsidRDefault="00BA66AF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 xml:space="preserve">1.2.Школа молодого учителя является структурной частью системы методической службы школы и субъектом </w:t>
      </w:r>
      <w:proofErr w:type="spellStart"/>
      <w:r w:rsidRPr="00B4093C">
        <w:rPr>
          <w:color w:val="000000"/>
        </w:rPr>
        <w:t>внутришкольного</w:t>
      </w:r>
      <w:proofErr w:type="spellEnd"/>
      <w:r w:rsidRPr="00B4093C">
        <w:rPr>
          <w:color w:val="000000"/>
        </w:rPr>
        <w:t xml:space="preserve"> управления.</w:t>
      </w:r>
    </w:p>
    <w:p w:rsidR="00BA66AF" w:rsidRPr="00B4093C" w:rsidRDefault="00C83C6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1.3</w:t>
      </w:r>
      <w:r w:rsidR="00BA66AF" w:rsidRPr="00B4093C">
        <w:rPr>
          <w:color w:val="000000"/>
        </w:rPr>
        <w:t>. «Школа молодого учителя» представляет собой форму обучения молодого специалиста в период вхождения его в должность.</w:t>
      </w:r>
    </w:p>
    <w:p w:rsidR="00BA66AF" w:rsidRPr="00B4093C" w:rsidRDefault="00C83C6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1.4</w:t>
      </w:r>
      <w:r w:rsidR="00BA66AF" w:rsidRPr="00B4093C">
        <w:rPr>
          <w:color w:val="000000"/>
        </w:rPr>
        <w:t>.Участниками «Школы молодого учителя» являются следующие категории:</w:t>
      </w:r>
    </w:p>
    <w:p w:rsidR="00BA66AF" w:rsidRPr="00B4093C" w:rsidRDefault="00BA66AF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- учителя, имеющие стаж работы менее 3-х лет;</w:t>
      </w:r>
    </w:p>
    <w:p w:rsidR="00BA66AF" w:rsidRPr="00B4093C" w:rsidRDefault="00BA66AF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- учителя, имеющие длительный перерыв в педагогической деятельности.</w:t>
      </w:r>
    </w:p>
    <w:p w:rsidR="00BA66AF" w:rsidRPr="00B4093C" w:rsidRDefault="00C83C6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4093C">
        <w:rPr>
          <w:color w:val="333333"/>
        </w:rPr>
        <w:t>1.5</w:t>
      </w:r>
      <w:r w:rsidR="00BA66AF" w:rsidRPr="00B4093C">
        <w:rPr>
          <w:color w:val="333333"/>
        </w:rPr>
        <w:t>. В основе деятельности ШМУ используется метод наставничества – организация индивидуальной работы с молодым специалистом.</w:t>
      </w:r>
    </w:p>
    <w:p w:rsidR="00BA66AF" w:rsidRPr="00B4093C" w:rsidRDefault="00BA66AF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b/>
          <w:bCs/>
          <w:color w:val="333333"/>
        </w:rPr>
        <w:t>Наставник - </w:t>
      </w:r>
      <w:r w:rsidRPr="00B4093C">
        <w:rPr>
          <w:color w:val="333333"/>
        </w:rPr>
        <w:t>опытный педагог, обладающий высокими профессиональными и нравственными качествами, знаниями в области методики преподавания и воспитания.</w:t>
      </w:r>
    </w:p>
    <w:p w:rsidR="00BA66AF" w:rsidRPr="00B4093C" w:rsidRDefault="00BA66AF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4093C">
        <w:rPr>
          <w:b/>
          <w:bCs/>
          <w:color w:val="333333"/>
        </w:rPr>
        <w:t>Молодой специалист - </w:t>
      </w:r>
      <w:r w:rsidRPr="00B4093C">
        <w:rPr>
          <w:color w:val="333333"/>
        </w:rPr>
        <w:t>начинающий педагог, овладевший знаниями основ педагогики по программе вуза, проявивший желание и склонность к дальнейшему совершенствованию свих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4E532C" w:rsidRPr="00B4093C" w:rsidRDefault="004E532C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196CC8" w:rsidRPr="00B4093C" w:rsidRDefault="00C83C6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b/>
          <w:bCs/>
          <w:color w:val="000000"/>
        </w:rPr>
        <w:t xml:space="preserve">2.  Цель </w:t>
      </w:r>
      <w:r w:rsidR="00196CC8" w:rsidRPr="00B4093C">
        <w:rPr>
          <w:b/>
          <w:bCs/>
          <w:color w:val="000000"/>
        </w:rPr>
        <w:t xml:space="preserve"> и задачи</w:t>
      </w:r>
      <w:r w:rsidRPr="00B4093C">
        <w:rPr>
          <w:b/>
          <w:bCs/>
          <w:color w:val="000000"/>
        </w:rPr>
        <w:t xml:space="preserve"> работы «Школы молодого учителя»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2.1.</w:t>
      </w:r>
      <w:r w:rsidR="00C83C68" w:rsidRPr="00B4093C">
        <w:rPr>
          <w:color w:val="000000"/>
          <w:u w:val="single"/>
        </w:rPr>
        <w:t>Цель</w:t>
      </w:r>
      <w:r w:rsidRPr="00B4093C">
        <w:rPr>
          <w:color w:val="000000"/>
          <w:u w:val="single"/>
        </w:rPr>
        <w:t>: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 xml:space="preserve"> формирование</w:t>
      </w:r>
      <w:r w:rsidR="00C83C68" w:rsidRPr="00B4093C">
        <w:rPr>
          <w:color w:val="000000"/>
        </w:rPr>
        <w:t xml:space="preserve"> у</w:t>
      </w:r>
      <w:r w:rsidRPr="00B4093C">
        <w:rPr>
          <w:color w:val="000000"/>
        </w:rPr>
        <w:t xml:space="preserve"> начинающих преподавателей</w:t>
      </w:r>
      <w:r w:rsidR="00C83C68" w:rsidRPr="00B4093C">
        <w:rPr>
          <w:color w:val="000000"/>
        </w:rPr>
        <w:t xml:space="preserve"> и вновь прибывших специалистов</w:t>
      </w:r>
      <w:r w:rsidRPr="00B4093C">
        <w:rPr>
          <w:color w:val="000000"/>
        </w:rPr>
        <w:t xml:space="preserve"> высоких профессиональных идеалов, методических навыков, потребности в постоянном саморазвитии и совершенствовании.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2.3.</w:t>
      </w:r>
      <w:r w:rsidRPr="00B4093C">
        <w:rPr>
          <w:color w:val="000000"/>
          <w:u w:val="single"/>
        </w:rPr>
        <w:t>Задачи: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- удовлетворять потребности молодых учителей в непрерывном образовании и оказывать им помощь в преодолении и п</w:t>
      </w:r>
      <w:r w:rsidR="00C83C68" w:rsidRPr="00B4093C">
        <w:rPr>
          <w:color w:val="000000"/>
        </w:rPr>
        <w:t>рофессиональных затруднений;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- способствовать формированию индивидуального стиля учителя, созданию оптимальных условий для творческого роста специалиста;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- помочь молодым учителям внедрить современные подходы и передовые педагогические технологии в образовательный процесс и повышать уровень информационно - методической культуры;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lastRenderedPageBreak/>
        <w:t>- пропагандировать педагогическое мастерство опытных учителей и оказывать помощь в совершенствовании знаний методики и педагогики;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- выявлять профессиональные, методические проблемы в учебном процессе начинающих учителей и содействовать их разрешению;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- формировать навыки в проведении диагностики и самодиагностики.</w:t>
      </w:r>
    </w:p>
    <w:p w:rsidR="004E532C" w:rsidRPr="00B4093C" w:rsidRDefault="004E532C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</w:rPr>
      </w:pP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</w:rPr>
      </w:pPr>
      <w:r w:rsidRPr="00B4093C">
        <w:rPr>
          <w:b/>
          <w:bCs/>
          <w:color w:val="333333"/>
        </w:rPr>
        <w:t>3. Организационные основы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3.1. Руководство работой «Школы молодого учителя осуществляет методический совет образовательной организации.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 xml:space="preserve">3.2. Для организации работы «Школы молодого учителя» назначается куратор (заместитель директора по </w:t>
      </w:r>
      <w:proofErr w:type="spellStart"/>
      <w:proofErr w:type="gramStart"/>
      <w:r w:rsidRPr="00B4093C">
        <w:rPr>
          <w:color w:val="000000"/>
        </w:rPr>
        <w:t>учебно</w:t>
      </w:r>
      <w:proofErr w:type="spellEnd"/>
      <w:r w:rsidRPr="00B4093C">
        <w:rPr>
          <w:color w:val="000000"/>
        </w:rPr>
        <w:t xml:space="preserve"> – воспитательной</w:t>
      </w:r>
      <w:proofErr w:type="gramEnd"/>
      <w:r w:rsidRPr="00B4093C">
        <w:rPr>
          <w:color w:val="000000"/>
        </w:rPr>
        <w:t xml:space="preserve"> работе).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3.3. В работе «Школы молодого учителя» могут принимать участие представители администрации образовательной организации, учителя, имеющие большой опыт преподавательской деятельности.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3.4. «Школа молодого учителя» имеет право привлекать к проведению обучения руководителей методических объединений, психологов и других работников школы, готовых к передаче педагогического опыта.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4093C">
        <w:rPr>
          <w:bCs/>
          <w:color w:val="333333"/>
        </w:rPr>
        <w:t xml:space="preserve">3.5.  Директор образовательной организации приказом по школе назначает наставников. 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4093C">
        <w:rPr>
          <w:bCs/>
          <w:color w:val="333333"/>
        </w:rPr>
        <w:t>3.6. </w:t>
      </w:r>
      <w:r w:rsidRPr="00B4093C">
        <w:rPr>
          <w:color w:val="333333"/>
        </w:rPr>
        <w:t>Руководство деятельностью наставников осуществляет заместитель директора по учебно-воспитательной  работе.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4093C">
        <w:rPr>
          <w:bCs/>
          <w:color w:val="333333"/>
        </w:rPr>
        <w:t>3.7. </w:t>
      </w:r>
      <w:r w:rsidRPr="00B4093C">
        <w:rPr>
          <w:color w:val="333333"/>
        </w:rPr>
        <w:t>Наставник подбирается из наиболее подготовленных педагогов,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способность и готовность делиться профессиональным опытом.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4093C">
        <w:rPr>
          <w:bCs/>
          <w:color w:val="333333"/>
        </w:rPr>
        <w:t>3.8. </w:t>
      </w:r>
      <w:r w:rsidRPr="00B4093C">
        <w:rPr>
          <w:color w:val="333333"/>
        </w:rPr>
        <w:t>Замена наставника производится приказом директора в случаях: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4093C">
        <w:rPr>
          <w:bCs/>
          <w:color w:val="333333"/>
        </w:rPr>
        <w:t>-</w:t>
      </w:r>
      <w:r w:rsidRPr="00B4093C">
        <w:rPr>
          <w:color w:val="333333"/>
        </w:rPr>
        <w:t> увольнения наставника;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4093C">
        <w:rPr>
          <w:bCs/>
          <w:color w:val="333333"/>
        </w:rPr>
        <w:t>-</w:t>
      </w:r>
      <w:r w:rsidRPr="00B4093C">
        <w:rPr>
          <w:color w:val="333333"/>
        </w:rPr>
        <w:t> перевода на другую работу молодого специалиста или наставника;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4093C">
        <w:rPr>
          <w:bCs/>
          <w:color w:val="333333"/>
        </w:rPr>
        <w:t>- </w:t>
      </w:r>
      <w:r w:rsidRPr="00B4093C">
        <w:rPr>
          <w:color w:val="333333"/>
        </w:rPr>
        <w:t>привлечения наставника к дисциплинарной ответственности;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4093C">
        <w:rPr>
          <w:bCs/>
          <w:color w:val="333333"/>
        </w:rPr>
        <w:t>-</w:t>
      </w:r>
      <w:r w:rsidRPr="00B4093C">
        <w:rPr>
          <w:color w:val="333333"/>
        </w:rPr>
        <w:t> психологической несовместимости наставника и молодого специалиста;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4093C">
        <w:rPr>
          <w:bCs/>
          <w:color w:val="333333"/>
        </w:rPr>
        <w:t>3.9.</w:t>
      </w:r>
      <w:r w:rsidRPr="00B4093C">
        <w:rPr>
          <w:b/>
          <w:bCs/>
          <w:color w:val="333333"/>
        </w:rPr>
        <w:t> </w:t>
      </w:r>
      <w:r w:rsidRPr="00B4093C">
        <w:rPr>
          <w:color w:val="333333"/>
        </w:rPr>
        <w:t>Показателями оценки эффективности работы наставника является выполнение цели и задач молодым специалистом в период наставничества.</w:t>
      </w:r>
    </w:p>
    <w:p w:rsidR="00652340" w:rsidRPr="00B4093C" w:rsidRDefault="0065234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652340" w:rsidRPr="00B4093C" w:rsidRDefault="0065234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4093C">
        <w:rPr>
          <w:b/>
          <w:color w:val="000000"/>
        </w:rPr>
        <w:t xml:space="preserve">4. </w:t>
      </w:r>
      <w:r w:rsidR="004E532C" w:rsidRPr="00B4093C">
        <w:rPr>
          <w:b/>
          <w:color w:val="000000"/>
        </w:rPr>
        <w:t>Деятельность «</w:t>
      </w:r>
      <w:r w:rsidRPr="00B4093C">
        <w:rPr>
          <w:b/>
          <w:color w:val="000000"/>
        </w:rPr>
        <w:t>Школы молодого учителя».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«Школа молодого учителя» в соответствии с целями и задачами организует следующую деятельность: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4.1.Изучает работу молодых специалистов, выявляет проблемы и трудности.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4.2.Проводит анкетирование с целью выявления личностных качеств учителя, уровня профессионального мастерства, сферы и направленности интересов учителя.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4.3.Организует процесс обучения педагогов в следующих формах: лекция, обучение в процессе контроля заместителями директора, руководителями методического объединения, а также: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-круглые столы,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 xml:space="preserve">- обучающие семинары по </w:t>
      </w:r>
      <w:proofErr w:type="spellStart"/>
      <w:proofErr w:type="gramStart"/>
      <w:r w:rsidRPr="00B4093C">
        <w:rPr>
          <w:color w:val="000000"/>
        </w:rPr>
        <w:t>учебно</w:t>
      </w:r>
      <w:proofErr w:type="spellEnd"/>
      <w:r w:rsidRPr="00B4093C">
        <w:rPr>
          <w:color w:val="000000"/>
        </w:rPr>
        <w:t xml:space="preserve"> – методическим</w:t>
      </w:r>
      <w:proofErr w:type="gramEnd"/>
      <w:r w:rsidRPr="00B4093C">
        <w:rPr>
          <w:color w:val="000000"/>
        </w:rPr>
        <w:t xml:space="preserve"> вопросам;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 xml:space="preserve">- </w:t>
      </w:r>
      <w:proofErr w:type="spellStart"/>
      <w:proofErr w:type="gramStart"/>
      <w:r w:rsidRPr="00B4093C">
        <w:rPr>
          <w:color w:val="000000"/>
        </w:rPr>
        <w:t>учебно</w:t>
      </w:r>
      <w:proofErr w:type="spellEnd"/>
      <w:r w:rsidRPr="00B4093C">
        <w:rPr>
          <w:color w:val="000000"/>
        </w:rPr>
        <w:t xml:space="preserve"> – методические</w:t>
      </w:r>
      <w:proofErr w:type="gramEnd"/>
      <w:r w:rsidRPr="00B4093C">
        <w:rPr>
          <w:color w:val="000000"/>
        </w:rPr>
        <w:t xml:space="preserve"> конференции;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- методические совещания;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lastRenderedPageBreak/>
        <w:t>- отчеты молодых учителей по вопросам организации учебной деятельности и профессиональному самообразованию;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-открытые занятия, мастер – классы;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- изучение передового педагогического опыта;</w:t>
      </w:r>
    </w:p>
    <w:p w:rsidR="009456D0" w:rsidRPr="00B4093C" w:rsidRDefault="009456D0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color w:val="000000"/>
        </w:rPr>
        <w:t>- изучение современных образовательных и педагогических технологий.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rStyle w:val="a4"/>
          <w:color w:val="000000"/>
        </w:rPr>
        <w:t>5. Обязанности</w:t>
      </w:r>
      <w:r w:rsidR="004E532C" w:rsidRPr="00B4093C">
        <w:rPr>
          <w:rStyle w:val="a4"/>
          <w:color w:val="000000"/>
        </w:rPr>
        <w:t xml:space="preserve"> участников «Школы молодого учителя».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4093C">
        <w:rPr>
          <w:rStyle w:val="a4"/>
          <w:b w:val="0"/>
          <w:color w:val="000000"/>
        </w:rPr>
        <w:t>Участники «Школы молодого учителя» обязаны: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4093C">
        <w:rPr>
          <w:rStyle w:val="a4"/>
          <w:b w:val="0"/>
          <w:color w:val="000000"/>
        </w:rPr>
        <w:t>- посещать методические совещания;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4093C">
        <w:rPr>
          <w:rStyle w:val="a4"/>
          <w:b w:val="0"/>
          <w:color w:val="000000"/>
        </w:rPr>
        <w:t>- работать над методической темой;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4093C">
        <w:rPr>
          <w:rStyle w:val="a4"/>
          <w:b w:val="0"/>
          <w:color w:val="000000"/>
        </w:rPr>
        <w:t>- представлять отчет по вопросам организации учебной деятельности и профессиональному образованию.</w:t>
      </w:r>
    </w:p>
    <w:p w:rsidR="004E532C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093C">
        <w:rPr>
          <w:rStyle w:val="a4"/>
          <w:color w:val="000000"/>
        </w:rPr>
        <w:t>6. Права</w:t>
      </w:r>
      <w:r w:rsidR="004E532C" w:rsidRPr="00B4093C">
        <w:rPr>
          <w:rStyle w:val="a4"/>
          <w:color w:val="000000"/>
        </w:rPr>
        <w:t xml:space="preserve"> участников «Школы молодого учителя».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4093C">
        <w:rPr>
          <w:rStyle w:val="a4"/>
          <w:b w:val="0"/>
          <w:color w:val="000000"/>
        </w:rPr>
        <w:t>Участники «Школы молодого учителя» имеют право: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4093C">
        <w:rPr>
          <w:rStyle w:val="a4"/>
          <w:b w:val="0"/>
          <w:color w:val="000000"/>
        </w:rPr>
        <w:t>- принимать участие в конференциях, творческих и педагогических мастерских;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4093C">
        <w:rPr>
          <w:rStyle w:val="a4"/>
          <w:b w:val="0"/>
          <w:color w:val="000000"/>
        </w:rPr>
        <w:t>- использовать материальную базу образовательного учреждения для самообразования;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4093C">
        <w:rPr>
          <w:rStyle w:val="a4"/>
          <w:b w:val="0"/>
          <w:color w:val="000000"/>
        </w:rPr>
        <w:t>- получать консультативную помощь от администрации образовательной организации (методиста, опытных педагогов (педагогов- наставников);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4093C">
        <w:rPr>
          <w:rStyle w:val="a4"/>
          <w:b w:val="0"/>
          <w:color w:val="000000"/>
        </w:rPr>
        <w:t>- повышать свою квалификацию.</w:t>
      </w:r>
    </w:p>
    <w:p w:rsidR="00196CC8" w:rsidRPr="00B4093C" w:rsidRDefault="00196CC8" w:rsidP="00B409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4093C" w:rsidRPr="00B4093C" w:rsidRDefault="00B4093C" w:rsidP="00B4093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093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4093C" w:rsidRPr="00B4093C" w:rsidRDefault="00B4093C" w:rsidP="00B40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93C" w:rsidRPr="00B4093C" w:rsidRDefault="00B4093C" w:rsidP="00B409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93C">
        <w:rPr>
          <w:rFonts w:ascii="Times New Roman" w:hAnsi="Times New Roman" w:cs="Times New Roman"/>
          <w:sz w:val="24"/>
          <w:szCs w:val="24"/>
        </w:rPr>
        <w:t xml:space="preserve">7.1. </w:t>
      </w:r>
      <w:r w:rsidRPr="00B4093C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 </w:t>
      </w:r>
      <w:r w:rsidRPr="00B4093C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порядке зачета результатов освоения обучающимися учебных предметов</w:t>
      </w:r>
      <w:r w:rsidRPr="00B4093C">
        <w:rPr>
          <w:rFonts w:ascii="Times New Roman" w:hAnsi="Times New Roman" w:cs="Times New Roman"/>
          <w:sz w:val="24"/>
          <w:szCs w:val="24"/>
        </w:rPr>
        <w:t xml:space="preserve"> </w:t>
      </w:r>
      <w:r w:rsidRPr="00B4093C">
        <w:rPr>
          <w:rFonts w:ascii="Times New Roman" w:hAnsi="Times New Roman" w:cs="Times New Roman"/>
          <w:bCs/>
          <w:sz w:val="24"/>
          <w:szCs w:val="24"/>
        </w:rPr>
        <w:t>является локальным нормативным актом школы, который согласуется на управляющем совете, принимается на Педагогическом совете и утверждается (либо вводится в действие) приказом по  образовательной организации.</w:t>
      </w:r>
    </w:p>
    <w:p w:rsidR="00B4093C" w:rsidRPr="00B4093C" w:rsidRDefault="00B4093C" w:rsidP="00B409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93C">
        <w:rPr>
          <w:rFonts w:ascii="Times New Roman" w:hAnsi="Times New Roman" w:cs="Times New Roman"/>
          <w:bCs/>
          <w:sz w:val="24"/>
          <w:szCs w:val="24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4093C" w:rsidRPr="00B4093C" w:rsidRDefault="00B4093C" w:rsidP="00B409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93C">
        <w:rPr>
          <w:rFonts w:ascii="Times New Roman" w:hAnsi="Times New Roman" w:cs="Times New Roman"/>
          <w:bCs/>
          <w:sz w:val="24"/>
          <w:szCs w:val="24"/>
        </w:rPr>
        <w:t xml:space="preserve">7.3. Положение принимается на неопределенный срок. </w:t>
      </w:r>
    </w:p>
    <w:p w:rsidR="00B4093C" w:rsidRPr="00B4093C" w:rsidRDefault="00B4093C" w:rsidP="00B409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93C">
        <w:rPr>
          <w:rFonts w:ascii="Times New Roman" w:hAnsi="Times New Roman" w:cs="Times New Roman"/>
          <w:bCs/>
          <w:sz w:val="24"/>
          <w:szCs w:val="24"/>
        </w:rPr>
        <w:t>7.4. После принятия настоящего локального акта (или изменений и дополнений отдельных пунктов и разделов) в новой редакции предыдущая его редакция автоматически утрачивает силу.</w:t>
      </w:r>
    </w:p>
    <w:p w:rsidR="00196CC8" w:rsidRPr="00B4093C" w:rsidRDefault="00196CC8" w:rsidP="00196C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6CC8" w:rsidRPr="00B4093C" w:rsidRDefault="00196CC8" w:rsidP="00196C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6CC8" w:rsidRPr="00B4093C" w:rsidRDefault="00196CC8" w:rsidP="00196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CC8" w:rsidRPr="00B4093C" w:rsidRDefault="00196CC8" w:rsidP="00196C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96CC8" w:rsidRPr="00B4093C" w:rsidRDefault="00196CC8" w:rsidP="00196C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96CC8" w:rsidRPr="00B4093C" w:rsidRDefault="00196CC8" w:rsidP="00196C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sectPr w:rsidR="00196CC8" w:rsidRPr="00B4093C" w:rsidSect="0013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66DC7088"/>
    <w:lvl w:ilvl="0" w:tplc="8306252A">
      <w:start w:val="6"/>
      <w:numFmt w:val="decimal"/>
      <w:lvlText w:val="%1."/>
      <w:lvlJc w:val="left"/>
    </w:lvl>
    <w:lvl w:ilvl="1" w:tplc="FF4A7EEA">
      <w:numFmt w:val="decimal"/>
      <w:lvlText w:val=""/>
      <w:lvlJc w:val="left"/>
    </w:lvl>
    <w:lvl w:ilvl="2" w:tplc="769CD706">
      <w:numFmt w:val="decimal"/>
      <w:lvlText w:val=""/>
      <w:lvlJc w:val="left"/>
    </w:lvl>
    <w:lvl w:ilvl="3" w:tplc="AF18CF2C">
      <w:numFmt w:val="decimal"/>
      <w:lvlText w:val=""/>
      <w:lvlJc w:val="left"/>
    </w:lvl>
    <w:lvl w:ilvl="4" w:tplc="50CAF03C">
      <w:numFmt w:val="decimal"/>
      <w:lvlText w:val=""/>
      <w:lvlJc w:val="left"/>
    </w:lvl>
    <w:lvl w:ilvl="5" w:tplc="DFF4341C">
      <w:numFmt w:val="decimal"/>
      <w:lvlText w:val=""/>
      <w:lvlJc w:val="left"/>
    </w:lvl>
    <w:lvl w:ilvl="6" w:tplc="8708DCBA">
      <w:numFmt w:val="decimal"/>
      <w:lvlText w:val=""/>
      <w:lvlJc w:val="left"/>
    </w:lvl>
    <w:lvl w:ilvl="7" w:tplc="51F0F5A6">
      <w:numFmt w:val="decimal"/>
      <w:lvlText w:val=""/>
      <w:lvlJc w:val="left"/>
    </w:lvl>
    <w:lvl w:ilvl="8" w:tplc="8544E600">
      <w:numFmt w:val="decimal"/>
      <w:lvlText w:val=""/>
      <w:lvlJc w:val="left"/>
    </w:lvl>
  </w:abstractNum>
  <w:abstractNum w:abstractNumId="1">
    <w:nsid w:val="26EB459C"/>
    <w:multiLevelType w:val="hybridMultilevel"/>
    <w:tmpl w:val="B5E0DAAC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F7A21"/>
    <w:multiLevelType w:val="hybridMultilevel"/>
    <w:tmpl w:val="FEC0C4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73A0"/>
    <w:multiLevelType w:val="multilevel"/>
    <w:tmpl w:val="C11C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6AF"/>
    <w:rsid w:val="00013198"/>
    <w:rsid w:val="0013339F"/>
    <w:rsid w:val="00196CC8"/>
    <w:rsid w:val="001B3852"/>
    <w:rsid w:val="003958FD"/>
    <w:rsid w:val="003B0135"/>
    <w:rsid w:val="004E532C"/>
    <w:rsid w:val="00652340"/>
    <w:rsid w:val="009456D0"/>
    <w:rsid w:val="00B4093C"/>
    <w:rsid w:val="00BA66AF"/>
    <w:rsid w:val="00C83C68"/>
    <w:rsid w:val="00F9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6AF"/>
    <w:rPr>
      <w:b/>
      <w:bCs/>
    </w:rPr>
  </w:style>
  <w:style w:type="paragraph" w:styleId="a5">
    <w:name w:val="List Paragraph"/>
    <w:basedOn w:val="a"/>
    <w:uiPriority w:val="34"/>
    <w:qFormat/>
    <w:rsid w:val="0039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3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038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430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2020-01-25T07:39:00Z</cp:lastPrinted>
  <dcterms:created xsi:type="dcterms:W3CDTF">2020-02-06T12:05:00Z</dcterms:created>
  <dcterms:modified xsi:type="dcterms:W3CDTF">2020-02-06T12:05:00Z</dcterms:modified>
</cp:coreProperties>
</file>