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E0" w:rsidRPr="00B12EE7" w:rsidRDefault="00C379E0" w:rsidP="00C379E0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  <w:u w:val="single"/>
        </w:rPr>
      </w:pPr>
      <w:bookmarkStart w:id="0" w:name="_GoBack"/>
      <w:r w:rsidRPr="00B12EE7">
        <w:rPr>
          <w:bCs w:val="0"/>
          <w:sz w:val="28"/>
          <w:szCs w:val="28"/>
          <w:u w:val="single"/>
        </w:rPr>
        <w:t>Меры социальной поддержки детей</w:t>
      </w:r>
      <w:r w:rsidR="00B12EE7">
        <w:rPr>
          <w:bCs w:val="0"/>
          <w:sz w:val="28"/>
          <w:szCs w:val="28"/>
          <w:u w:val="single"/>
        </w:rPr>
        <w:t xml:space="preserve">-инвалидов и детей с </w:t>
      </w:r>
      <w:r w:rsidRPr="00B12EE7">
        <w:rPr>
          <w:bCs w:val="0"/>
          <w:sz w:val="28"/>
          <w:szCs w:val="28"/>
          <w:u w:val="single"/>
        </w:rPr>
        <w:t xml:space="preserve"> ОВЗ</w:t>
      </w:r>
    </w:p>
    <w:tbl>
      <w:tblPr>
        <w:tblW w:w="501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9943"/>
      </w:tblGrid>
      <w:tr w:rsidR="00C379E0" w:rsidRPr="00C379E0" w:rsidTr="0056490A">
        <w:trPr>
          <w:trHeight w:val="567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bookmarkEnd w:id="0"/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t>Условия питания учащихся</w:t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56490A" w:rsidRDefault="00C379E0" w:rsidP="00FB2667">
            <w:pPr>
              <w:pStyle w:val="a6"/>
              <w:spacing w:before="0" w:beforeAutospacing="0" w:after="0" w:afterAutospacing="0"/>
              <w:rPr>
                <w:color w:val="222222"/>
              </w:rPr>
            </w:pPr>
            <w:r w:rsidRPr="0056490A">
              <w:rPr>
                <w:color w:val="222222"/>
              </w:rPr>
              <w:t>Дети-инвалиды</w:t>
            </w:r>
            <w:r w:rsidR="00260BC9" w:rsidRPr="0056490A">
              <w:rPr>
                <w:color w:val="222222"/>
              </w:rPr>
              <w:t xml:space="preserve"> и дети с ОВЗ</w:t>
            </w:r>
            <w:r w:rsidRPr="0056490A">
              <w:rPr>
                <w:color w:val="222222"/>
              </w:rPr>
              <w:t>, обучающиеся н</w:t>
            </w:r>
            <w:r w:rsidR="00FB2667" w:rsidRPr="0056490A">
              <w:rPr>
                <w:color w:val="222222"/>
              </w:rPr>
              <w:t>а дому, ежемесячно получают компенсацию за питание</w:t>
            </w:r>
            <w:r w:rsidRPr="0056490A">
              <w:rPr>
                <w:color w:val="222222"/>
              </w:rPr>
              <w:t>.</w:t>
            </w:r>
          </w:p>
        </w:tc>
      </w:tr>
      <w:tr w:rsidR="00C379E0" w:rsidRPr="00C379E0" w:rsidTr="0056490A">
        <w:trPr>
          <w:trHeight w:val="1698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t>Условия охраны здоровья учащихся</w:t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56490A" w:rsidRDefault="00260BC9" w:rsidP="00260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90A">
              <w:rPr>
                <w:rFonts w:ascii="Times New Roman" w:hAnsi="Times New Roman" w:cs="Times New Roman"/>
                <w:sz w:val="24"/>
                <w:szCs w:val="24"/>
              </w:rPr>
              <w:t>В школе имеется оборудованный медицинский кабинет</w:t>
            </w:r>
            <w:r w:rsidR="00C379E0" w:rsidRPr="0056490A">
              <w:rPr>
                <w:rFonts w:ascii="Times New Roman" w:hAnsi="Times New Roman" w:cs="Times New Roman"/>
                <w:sz w:val="24"/>
                <w:szCs w:val="24"/>
              </w:rPr>
              <w:t>. На основании договора с лечебной организацией осуществляется оказание медицинской помощи и услуг учащимся школы. Организован постоянный контроль со стороны администрации школы и медицинской сестры за соблюдением санитарных норм и правил, эпидемиологического режима, организации приема пищи и норм питания, расписанием занятий, прохождением педагогическим коллективом медицинского осмотра.</w:t>
            </w:r>
          </w:p>
        </w:tc>
      </w:tr>
      <w:tr w:rsidR="00C379E0" w:rsidRPr="00C379E0" w:rsidTr="0056490A">
        <w:trPr>
          <w:trHeight w:val="420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</w:t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56490A" w:rsidRDefault="00C379E0" w:rsidP="00AB3523">
            <w:pPr>
              <w:pStyle w:val="a6"/>
              <w:spacing w:before="0" w:beforeAutospacing="0" w:after="0" w:afterAutospacing="0"/>
              <w:rPr>
                <w:color w:val="222222"/>
              </w:rPr>
            </w:pPr>
            <w:r w:rsidRPr="0056490A">
              <w:rPr>
                <w:color w:val="222222"/>
              </w:rPr>
              <w:t>Дети-инвалиды и дети с ОВЗ на бесплатной основе обеспечены учебниками</w:t>
            </w:r>
            <w:r w:rsidR="00AB3523" w:rsidRPr="0056490A">
              <w:rPr>
                <w:color w:val="222222"/>
              </w:rPr>
              <w:t>.</w:t>
            </w:r>
            <w:r w:rsidRPr="0056490A">
              <w:rPr>
                <w:color w:val="222222"/>
              </w:rPr>
              <w:t xml:space="preserve"> </w:t>
            </w:r>
          </w:p>
        </w:tc>
      </w:tr>
      <w:tr w:rsidR="00C379E0" w:rsidRPr="00C379E0" w:rsidTr="0056490A">
        <w:trPr>
          <w:trHeight w:val="679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t>Налоговые льготы семьям с детьми-инвалидами</w:t>
            </w:r>
            <w:r w:rsidR="0056490A" w:rsidRPr="007A5B2D">
              <w:rPr>
                <w:rFonts w:ascii="Times New Roman" w:hAnsi="Times New Roman" w:cs="Times New Roman"/>
                <w:sz w:val="24"/>
                <w:szCs w:val="24"/>
              </w:rPr>
              <w:t xml:space="preserve"> и детьми с ОВЗ</w:t>
            </w:r>
            <w:r w:rsidRPr="007A5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6490A" w:rsidRPr="0056490A" w:rsidRDefault="00C379E0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49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Ст.218 НК РФ </w:t>
            </w:r>
            <w:r w:rsidR="0056490A"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      </w:r>
            <w:bookmarkStart w:id="1" w:name="dst12244"/>
            <w:bookmarkEnd w:id="1"/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1 400 рублей - на первого ребенка;</w:t>
            </w:r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" w:name="dst12245"/>
            <w:bookmarkEnd w:id="2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1 400 рублей - на второго ребенка;</w:t>
            </w:r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" w:name="dst12246"/>
            <w:bookmarkEnd w:id="3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3 000 рублей - на третьего и каждого последующего ребенка;</w:t>
            </w:r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4" w:name="dst12247"/>
            <w:bookmarkEnd w:id="4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      </w:r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5" w:name="dst12248"/>
            <w:bookmarkEnd w:id="5"/>
            <w:proofErr w:type="gramStart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      </w:r>
            <w:proofErr w:type="gramEnd"/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6" w:name="dst12249"/>
            <w:bookmarkEnd w:id="6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1 400 рублей - на первого ребенка;</w:t>
            </w:r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7" w:name="dst12250"/>
            <w:bookmarkEnd w:id="7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1 400 рублей - на второго ребенка;</w:t>
            </w:r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8" w:name="dst12251"/>
            <w:bookmarkEnd w:id="8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3 000 рублей - на третьего и каждого последующего ребенка;</w:t>
            </w:r>
          </w:p>
          <w:p w:rsidR="0056490A" w:rsidRPr="0056490A" w:rsidRDefault="0056490A" w:rsidP="0056490A">
            <w:pPr>
              <w:shd w:val="clear" w:color="auto" w:fill="FFFFFF"/>
              <w:spacing w:after="0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9" w:name="dst12252"/>
            <w:bookmarkEnd w:id="9"/>
            <w:r w:rsidRPr="00564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      </w:r>
          </w:p>
          <w:p w:rsidR="00C379E0" w:rsidRPr="0056490A" w:rsidRDefault="00C379E0" w:rsidP="00C379E0">
            <w:pPr>
              <w:pStyle w:val="a6"/>
              <w:spacing w:before="0" w:beforeAutospacing="0" w:after="0" w:afterAutospacing="0"/>
              <w:rPr>
                <w:color w:val="222222"/>
              </w:rPr>
            </w:pPr>
          </w:p>
        </w:tc>
      </w:tr>
      <w:tr w:rsidR="00C379E0" w:rsidRPr="00C379E0" w:rsidTr="0056490A">
        <w:trPr>
          <w:trHeight w:val="420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t>Одежда и питание</w:t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C379E0" w:rsidRDefault="00C379E0" w:rsidP="0056490A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6490A">
              <w:rPr>
                <w:color w:val="222222"/>
              </w:rPr>
              <w:t xml:space="preserve">Ежегодная выплата на </w:t>
            </w:r>
            <w:proofErr w:type="spellStart"/>
            <w:r w:rsidRPr="0056490A">
              <w:rPr>
                <w:color w:val="222222"/>
              </w:rPr>
              <w:t>ребенка</w:t>
            </w:r>
            <w:r w:rsidRPr="0056490A">
              <w:rPr>
                <w:color w:val="222222"/>
              </w:rPr>
              <w:noBreakHyphen/>
              <w:t>инвалида</w:t>
            </w:r>
            <w:proofErr w:type="spellEnd"/>
            <w:r w:rsidRPr="0056490A">
              <w:rPr>
                <w:color w:val="222222"/>
              </w:rPr>
              <w:t xml:space="preserve">, предоставляемой семье, воспитывающей </w:t>
            </w:r>
            <w:proofErr w:type="spellStart"/>
            <w:r w:rsidRPr="0056490A">
              <w:rPr>
                <w:color w:val="222222"/>
              </w:rPr>
              <w:t>ребенка</w:t>
            </w:r>
            <w:r w:rsidRPr="0056490A">
              <w:rPr>
                <w:color w:val="222222"/>
              </w:rPr>
              <w:noBreakHyphen/>
              <w:t>инвалида</w:t>
            </w:r>
            <w:proofErr w:type="spellEnd"/>
            <w:r w:rsidRPr="0056490A">
              <w:rPr>
                <w:color w:val="222222"/>
              </w:rPr>
              <w:t xml:space="preserve">, на приобретение питания и одежды </w:t>
            </w:r>
            <w:proofErr w:type="spellStart"/>
            <w:r w:rsidRPr="0056490A">
              <w:rPr>
                <w:color w:val="222222"/>
              </w:rPr>
              <w:t>ребенку</w:t>
            </w:r>
            <w:r w:rsidRPr="0056490A">
              <w:rPr>
                <w:color w:val="222222"/>
              </w:rPr>
              <w:noBreakHyphen/>
              <w:t>инвалиду</w:t>
            </w:r>
            <w:proofErr w:type="spellEnd"/>
            <w:r w:rsidRPr="0056490A">
              <w:rPr>
                <w:color w:val="222222"/>
              </w:rPr>
              <w:t xml:space="preserve">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области, </w:t>
            </w:r>
            <w:proofErr w:type="gramStart"/>
            <w:r w:rsidRPr="0056490A">
              <w:rPr>
                <w:color w:val="222222"/>
              </w:rPr>
              <w:t>осуществляющих</w:t>
            </w:r>
            <w:proofErr w:type="gramEnd"/>
            <w:r w:rsidRPr="0056490A">
              <w:rPr>
                <w:color w:val="222222"/>
              </w:rPr>
              <w:t xml:space="preserve">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</w:tr>
      <w:tr w:rsidR="00C379E0" w:rsidRPr="00C379E0" w:rsidTr="0056490A">
        <w:trPr>
          <w:trHeight w:val="1501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Подарка первоклассника </w:t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C379E0" w:rsidRDefault="00C379E0" w:rsidP="0056490A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6490A">
              <w:rPr>
                <w:rStyle w:val="a7"/>
                <w:color w:val="222222"/>
              </w:rPr>
              <w:t>Право на получение Подарка первоклассника</w:t>
            </w:r>
            <w:r w:rsidRPr="0056490A">
              <w:rPr>
                <w:color w:val="222222"/>
              </w:rPr>
              <w:t xml:space="preserve"> имеет один из родителей (законных представителей) ребенка-первоклассника (далее – Заявитель) в семьях  со среднедушевым доходом ниже величины прожиточного минимума, установленной в Московской области на душу населения, на каждого ребенка-первоклассника однократно, если Заявитель и ребенок-первоклассник имеют место жительства в Московской области.</w:t>
            </w:r>
          </w:p>
        </w:tc>
      </w:tr>
      <w:tr w:rsidR="00C379E0" w:rsidRPr="00C379E0" w:rsidTr="0056490A">
        <w:trPr>
          <w:trHeight w:val="1185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t>Транспортные преференции детям с ОВЗ</w:t>
            </w:r>
            <w:r w:rsidRPr="007A5B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379E0" w:rsidRPr="0056490A" w:rsidRDefault="00C379E0" w:rsidP="00C379E0">
            <w:pPr>
              <w:pStyle w:val="a6"/>
              <w:spacing w:before="0" w:beforeAutospacing="0" w:after="0" w:afterAutospacing="0"/>
              <w:rPr>
                <w:color w:val="222222"/>
              </w:rPr>
            </w:pPr>
            <w:r w:rsidRPr="0056490A">
              <w:rPr>
                <w:color w:val="222222"/>
              </w:rPr>
              <w:t>Дети с ОВЗ имеют право на компенсацию за проезд к месту учёбы и обратно</w:t>
            </w:r>
            <w:proofErr w:type="gramStart"/>
            <w:r w:rsidRPr="0056490A">
              <w:rPr>
                <w:color w:val="222222"/>
              </w:rPr>
              <w:t>.</w:t>
            </w:r>
            <w:proofErr w:type="gramEnd"/>
            <w:r w:rsidRPr="0056490A">
              <w:rPr>
                <w:color w:val="222222"/>
              </w:rPr>
              <w:t xml:space="preserve"> (</w:t>
            </w:r>
            <w:proofErr w:type="gramStart"/>
            <w:r w:rsidRPr="0056490A">
              <w:rPr>
                <w:color w:val="222222"/>
              </w:rPr>
              <w:t>е</w:t>
            </w:r>
            <w:proofErr w:type="gramEnd"/>
            <w:r w:rsidRPr="0056490A">
              <w:rPr>
                <w:color w:val="222222"/>
              </w:rPr>
              <w:t>жемесячно). </w:t>
            </w:r>
          </w:p>
          <w:p w:rsidR="00C379E0" w:rsidRPr="0056490A" w:rsidRDefault="00C379E0" w:rsidP="00C379E0">
            <w:pPr>
              <w:pStyle w:val="a6"/>
              <w:spacing w:before="0" w:beforeAutospacing="0" w:after="0" w:afterAutospacing="0"/>
              <w:rPr>
                <w:color w:val="222222"/>
              </w:rPr>
            </w:pPr>
            <w:r w:rsidRPr="0056490A">
              <w:rPr>
                <w:color w:val="222222"/>
              </w:rPr>
              <w:t>Необходимые документы: заявление законного представителя, документы об оплате.</w:t>
            </w:r>
          </w:p>
          <w:p w:rsidR="00C379E0" w:rsidRPr="0056490A" w:rsidRDefault="006001DE" w:rsidP="00C379E0">
            <w:pPr>
              <w:pStyle w:val="a6"/>
              <w:spacing w:before="0" w:beforeAutospacing="0" w:after="0" w:afterAutospacing="0"/>
              <w:rPr>
                <w:color w:val="222222"/>
              </w:rPr>
            </w:pPr>
            <w:hyperlink r:id="rId5" w:history="1">
              <w:r w:rsidR="00C379E0" w:rsidRPr="0056490A">
                <w:rPr>
                  <w:rStyle w:val="a4"/>
                  <w:color w:val="386BA8"/>
                </w:rPr>
                <w:t>Об утверждении Порядка предоставления компенсационных выплат на проезд к месту учебы и обратно отдельным категориям обучающихся</w:t>
              </w:r>
            </w:hyperlink>
          </w:p>
          <w:p w:rsidR="00C379E0" w:rsidRPr="00C379E0" w:rsidRDefault="00C379E0" w:rsidP="00C379E0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56490A">
              <w:rPr>
                <w:color w:val="222222"/>
              </w:rPr>
              <w:t> Дети-инвалиды, как и лица, осуществляющие уход за ними, пользуются правом бесплатного проезда в общественном транспорте городского и пригородного сообщения (за исключением такси). Основанием для получения такой льготы детьми-инвалидами и их родителями служит ФЗ РФ «О социальной защите инвалидов в РФ» от 24.11.1995г.</w:t>
            </w:r>
          </w:p>
        </w:tc>
      </w:tr>
      <w:tr w:rsidR="00C379E0" w:rsidRPr="00C379E0" w:rsidTr="0056490A">
        <w:trPr>
          <w:trHeight w:val="780"/>
        </w:trPr>
        <w:tc>
          <w:tcPr>
            <w:tcW w:w="16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5F5"/>
            <w:hideMark/>
          </w:tcPr>
          <w:p w:rsidR="00C379E0" w:rsidRPr="007A5B2D" w:rsidRDefault="00C379E0" w:rsidP="00C379E0">
            <w:pPr>
              <w:pStyle w:val="a6"/>
              <w:spacing w:before="0" w:beforeAutospacing="0" w:after="0" w:afterAutospacing="0"/>
            </w:pPr>
            <w:r w:rsidRPr="007A5B2D">
              <w:t>Нормативные документы в сфере образования учащихся с ограниченными возможностями здоровья</w:t>
            </w:r>
          </w:p>
          <w:p w:rsidR="00C379E0" w:rsidRPr="007A5B2D" w:rsidRDefault="00C379E0" w:rsidP="00C3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5F5F5"/>
            <w:hideMark/>
          </w:tcPr>
          <w:p w:rsidR="00B929C5" w:rsidRDefault="00B929C5" w:rsidP="00B929C5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1"/>
              </w:rPr>
            </w:pPr>
            <w:r w:rsidRPr="00B929C5">
              <w:rPr>
                <w:color w:val="3C3C3C"/>
                <w:spacing w:val="1"/>
              </w:rPr>
              <w:t>ЗАКОН МОСКОВСКОЙ ОБЛАСТИ от 12 января 2006 года N 1/2006-ОЗ</w:t>
            </w:r>
            <w:r>
              <w:rPr>
                <w:color w:val="3C3C3C"/>
                <w:spacing w:val="1"/>
              </w:rPr>
              <w:t xml:space="preserve"> </w:t>
            </w:r>
            <w:r w:rsidRPr="00B929C5">
              <w:rPr>
                <w:color w:val="3C3C3C"/>
                <w:spacing w:val="1"/>
              </w:rPr>
              <w:t>«О мерах социальной поддержки семьи и детей в Московской области»</w:t>
            </w:r>
            <w:r>
              <w:rPr>
                <w:color w:val="3C3C3C"/>
                <w:spacing w:val="1"/>
              </w:rPr>
              <w:t xml:space="preserve"> </w:t>
            </w:r>
            <w:r w:rsidRPr="00B929C5">
              <w:rPr>
                <w:color w:val="2D2D2D"/>
                <w:spacing w:val="1"/>
              </w:rPr>
              <w:t>(с изменениями на 5 ноября 2019 года)</w:t>
            </w:r>
          </w:p>
          <w:p w:rsidR="00B929C5" w:rsidRDefault="00B929C5" w:rsidP="00B929C5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http://docs.cntd.ru/document/5812473</w:t>
              </w:r>
            </w:hyperlink>
          </w:p>
          <w:p w:rsidR="007A5B2D" w:rsidRPr="007A5B2D" w:rsidRDefault="007A5B2D" w:rsidP="00B929C5">
            <w:pPr>
              <w:shd w:val="clear" w:color="auto" w:fill="FFFFFF"/>
              <w:spacing w:before="161" w:after="161" w:line="240" w:lineRule="auto"/>
              <w:outlineLvl w:val="0"/>
              <w:rPr>
                <w:sz w:val="24"/>
                <w:szCs w:val="24"/>
              </w:rPr>
            </w:pPr>
            <w:r w:rsidRPr="007A5B2D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4"/>
                <w:szCs w:val="24"/>
                <w:lang w:eastAsia="ru-RU"/>
              </w:rPr>
              <w:t xml:space="preserve"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</w:t>
            </w:r>
            <w:hyperlink r:id="rId7" w:history="1">
              <w:r w:rsidRPr="007A5B2D">
                <w:rPr>
                  <w:rStyle w:val="a4"/>
                  <w:sz w:val="24"/>
                  <w:szCs w:val="24"/>
                </w:rPr>
                <w:t>https://base.garant.ru/70862366/</w:t>
              </w:r>
            </w:hyperlink>
          </w:p>
          <w:p w:rsidR="00C379E0" w:rsidRPr="007A5B2D" w:rsidRDefault="006001DE" w:rsidP="00B929C5">
            <w:pPr>
              <w:pStyle w:val="a6"/>
              <w:spacing w:before="0" w:beforeAutospacing="0" w:after="0" w:afterAutospacing="0"/>
              <w:rPr>
                <w:b/>
                <w:color w:val="222222"/>
              </w:rPr>
            </w:pPr>
            <w:hyperlink r:id="rId8" w:history="1">
              <w:r w:rsidR="00C379E0" w:rsidRPr="007A5B2D">
                <w:rPr>
                  <w:rStyle w:val="a7"/>
                  <w:b w:val="0"/>
                </w:rPr>
                <w:t>Письмо Министерства образования и науки РФ от 11 марта 2016 г. № ВК-452/07 "О введении ФГОС ОВЗ</w:t>
              </w:r>
              <w:r w:rsidR="00C379E0" w:rsidRPr="007A5B2D">
                <w:rPr>
                  <w:rStyle w:val="a7"/>
                  <w:b w:val="0"/>
                  <w:color w:val="386BA8"/>
                </w:rPr>
                <w:t>"</w:t>
              </w:r>
            </w:hyperlink>
            <w:hyperlink r:id="rId9" w:history="1">
              <w:r w:rsidR="0056490A" w:rsidRPr="007A5B2D">
                <w:rPr>
                  <w:rStyle w:val="a4"/>
                  <w:b/>
                </w:rPr>
                <w:t>https://ww</w:t>
              </w:r>
              <w:r w:rsidR="0056490A" w:rsidRPr="007A5B2D">
                <w:rPr>
                  <w:rStyle w:val="a4"/>
                  <w:b/>
                </w:rPr>
                <w:t>w</w:t>
              </w:r>
              <w:r w:rsidR="0056490A" w:rsidRPr="007A5B2D">
                <w:rPr>
                  <w:rStyle w:val="a4"/>
                  <w:b/>
                </w:rPr>
                <w:t>.gara</w:t>
              </w:r>
              <w:r w:rsidR="0056490A" w:rsidRPr="007A5B2D">
                <w:rPr>
                  <w:rStyle w:val="a4"/>
                  <w:b/>
                </w:rPr>
                <w:t>n</w:t>
              </w:r>
              <w:r w:rsidR="0056490A" w:rsidRPr="007A5B2D">
                <w:rPr>
                  <w:rStyle w:val="a4"/>
                  <w:b/>
                </w:rPr>
                <w:t>t.ru/products/ipo/prime/doc/71254376/</w:t>
              </w:r>
            </w:hyperlink>
          </w:p>
          <w:p w:rsidR="007A5B2D" w:rsidRDefault="007A5B2D" w:rsidP="007A5B2D">
            <w:pPr>
              <w:shd w:val="clear" w:color="auto" w:fill="FFFFFF"/>
              <w:spacing w:before="161" w:after="161" w:line="240" w:lineRule="auto"/>
              <w:outlineLvl w:val="0"/>
            </w:pPr>
          </w:p>
          <w:p w:rsidR="007A5B2D" w:rsidRPr="007A5B2D" w:rsidRDefault="007A5B2D" w:rsidP="007A5B2D">
            <w:pPr>
              <w:shd w:val="clear" w:color="auto" w:fill="FFFFFF"/>
              <w:spacing w:before="161" w:after="161" w:line="240" w:lineRule="auto"/>
              <w:ind w:left="288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72F"/>
                <w:kern w:val="36"/>
                <w:sz w:val="25"/>
                <w:szCs w:val="25"/>
                <w:lang w:eastAsia="ru-RU"/>
              </w:rPr>
            </w:pPr>
          </w:p>
          <w:p w:rsidR="00C379E0" w:rsidRPr="00C379E0" w:rsidRDefault="006001DE" w:rsidP="00C379E0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10" w:history="1"/>
          </w:p>
          <w:p w:rsidR="00C379E0" w:rsidRPr="00C379E0" w:rsidRDefault="00C379E0" w:rsidP="00C379E0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</w:tc>
      </w:tr>
    </w:tbl>
    <w:p w:rsidR="00043743" w:rsidRPr="00C379E0" w:rsidRDefault="00043743" w:rsidP="00C37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743" w:rsidRPr="00C379E0" w:rsidSect="004C2C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B62"/>
    <w:rsid w:val="00043743"/>
    <w:rsid w:val="0008518E"/>
    <w:rsid w:val="001F1741"/>
    <w:rsid w:val="00260BC9"/>
    <w:rsid w:val="00327241"/>
    <w:rsid w:val="004C2CA1"/>
    <w:rsid w:val="00515292"/>
    <w:rsid w:val="0056490A"/>
    <w:rsid w:val="006001DE"/>
    <w:rsid w:val="00621E1D"/>
    <w:rsid w:val="006A195F"/>
    <w:rsid w:val="007A5B2D"/>
    <w:rsid w:val="008F68A9"/>
    <w:rsid w:val="00907397"/>
    <w:rsid w:val="009378F9"/>
    <w:rsid w:val="00AA0D0E"/>
    <w:rsid w:val="00AB3523"/>
    <w:rsid w:val="00AF29E5"/>
    <w:rsid w:val="00B12EE7"/>
    <w:rsid w:val="00B929C5"/>
    <w:rsid w:val="00C379E0"/>
    <w:rsid w:val="00CA1A3D"/>
    <w:rsid w:val="00CA48E7"/>
    <w:rsid w:val="00D60B62"/>
    <w:rsid w:val="00D77942"/>
    <w:rsid w:val="00E562F8"/>
    <w:rsid w:val="00F2244D"/>
    <w:rsid w:val="00FB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7"/>
  </w:style>
  <w:style w:type="paragraph" w:styleId="1">
    <w:name w:val="heading 1"/>
    <w:basedOn w:val="a"/>
    <w:link w:val="10"/>
    <w:uiPriority w:val="9"/>
    <w:qFormat/>
    <w:rsid w:val="00C3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29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5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7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C3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9E0"/>
    <w:rPr>
      <w:b/>
      <w:bCs/>
    </w:rPr>
  </w:style>
  <w:style w:type="character" w:customStyle="1" w:styleId="blk">
    <w:name w:val="blk"/>
    <w:basedOn w:val="a0"/>
    <w:rsid w:val="0056490A"/>
  </w:style>
  <w:style w:type="character" w:styleId="a8">
    <w:name w:val="FollowedHyperlink"/>
    <w:basedOn w:val="a0"/>
    <w:uiPriority w:val="99"/>
    <w:semiHidden/>
    <w:unhideWhenUsed/>
    <w:rsid w:val="007A5B2D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B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6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634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lmckou12.edumsko.ru/uploads/2200/2200/section/1211006/Pismo_Ministerstva_obrazovaniia_i_nauki_RF_ot_11_marta_2016_g.pdf?1579033487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8623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8124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talmckou12.edumsko.ru/uploads/2200/2200/section/1211006/Ob_utverzhdenii_Poriadka_predostavleniia_kompensatsionnykh_vyplat_na_proezd_k_mestu_ucheby_i_obratno_otdelnym_kategoriiam_obuchaiushchikhsia.pdf?1579026779983" TargetMode="External"/><Relationship Id="rId10" Type="http://schemas.openxmlformats.org/officeDocument/2006/relationships/hyperlink" Target="https://estalmckou12.edumsko.ru/uploads/2200/2200/section/1211006/pravovoe_pole_SFGOS.pdf?1579033586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20EF-3B74-459D-9D5B-10A25642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Завуч</cp:lastModifiedBy>
  <cp:revision>2</cp:revision>
  <dcterms:created xsi:type="dcterms:W3CDTF">2020-01-20T13:07:00Z</dcterms:created>
  <dcterms:modified xsi:type="dcterms:W3CDTF">2020-01-20T13:07:00Z</dcterms:modified>
</cp:coreProperties>
</file>