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-52"/>
        <w:tblW w:w="1063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529"/>
        <w:gridCol w:w="5103"/>
      </w:tblGrid>
      <w:tr w:rsidR="00395D64" w:rsidRPr="00AC404E" w:rsidTr="007F16B1">
        <w:tc>
          <w:tcPr>
            <w:tcW w:w="5529" w:type="dxa"/>
          </w:tcPr>
          <w:p w:rsidR="00395D64" w:rsidRPr="00AC404E" w:rsidRDefault="00395D64" w:rsidP="007F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«Согласован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дополнительного образования 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_______________  </w:t>
            </w:r>
            <w:proofErr w:type="spellStart"/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Бнатова</w:t>
            </w:r>
            <w:proofErr w:type="spellEnd"/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    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«Лицей №23</w:t>
            </w: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 xml:space="preserve"> 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  / В.С.Евсеев</w:t>
            </w:r>
            <w:r w:rsidRPr="00AC404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  <w:p w:rsidR="00395D64" w:rsidRPr="00AC404E" w:rsidRDefault="00395D64" w:rsidP="007F16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5D64" w:rsidRDefault="00395D64" w:rsidP="006F407F">
      <w:pPr>
        <w:rPr>
          <w:rFonts w:ascii="Times New Roman" w:hAnsi="Times New Roman" w:cs="Times New Roman"/>
        </w:rPr>
      </w:pPr>
    </w:p>
    <w:p w:rsidR="009B6019" w:rsidRPr="006F407F" w:rsidRDefault="00ED579E" w:rsidP="006F407F">
      <w:pPr>
        <w:rPr>
          <w:rFonts w:ascii="Times New Roman" w:hAnsi="Times New Roman" w:cs="Times New Roman"/>
        </w:rPr>
      </w:pPr>
      <w:r w:rsidRPr="006F407F">
        <w:rPr>
          <w:rFonts w:ascii="Times New Roman" w:hAnsi="Times New Roman" w:cs="Times New Roman"/>
        </w:rPr>
        <w:t>2021 год – 800-летие со дня рождения Александра Невского</w:t>
      </w:r>
    </w:p>
    <w:p w:rsidR="008130F8" w:rsidRPr="00C3304C" w:rsidRDefault="008130F8" w:rsidP="008130F8">
      <w:pPr>
        <w:rPr>
          <w:b/>
          <w:sz w:val="24"/>
          <w:szCs w:val="24"/>
        </w:rPr>
      </w:pPr>
    </w:p>
    <w:tbl>
      <w:tblPr>
        <w:tblW w:w="11394" w:type="dxa"/>
        <w:tblInd w:w="-1217" w:type="dxa"/>
        <w:tblLook w:val="04A0"/>
      </w:tblPr>
      <w:tblGrid>
        <w:gridCol w:w="4205"/>
        <w:gridCol w:w="457"/>
        <w:gridCol w:w="895"/>
        <w:gridCol w:w="214"/>
        <w:gridCol w:w="632"/>
        <w:gridCol w:w="1485"/>
        <w:gridCol w:w="242"/>
        <w:gridCol w:w="422"/>
        <w:gridCol w:w="2789"/>
        <w:gridCol w:w="53"/>
      </w:tblGrid>
      <w:tr w:rsidR="008130F8" w:rsidTr="002B3F28">
        <w:tc>
          <w:tcPr>
            <w:tcW w:w="11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ПЛАН ВОСПИТАТЕЛЬНОЙ РАБОТЫ </w:t>
            </w:r>
          </w:p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«Лицей №23»</w:t>
            </w:r>
          </w:p>
          <w:p w:rsidR="008130F8" w:rsidRDefault="006F407F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r w:rsidR="00813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2021-2022 УЧЕБНЫЙ ГОД</w:t>
            </w:r>
          </w:p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10-11 КЛАССЫ</w:t>
            </w:r>
          </w:p>
        </w:tc>
      </w:tr>
      <w:tr w:rsidR="008130F8" w:rsidTr="002B3F28">
        <w:tc>
          <w:tcPr>
            <w:tcW w:w="1139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1.Ключевые общешкольные дела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«Первый звонок»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2B3F2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«ОБЖ»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безопасности, классные руководители 5-9 классов, учитель ОБЖ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трезвости. Конкурс презентаций.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лет со дня рождения В.Л. Гончаров</w:t>
            </w:r>
            <w:r w:rsidR="00ED57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часы, конкурс презентаций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11.09-12.09.2021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лет со дня рождения И.М.Виноградова (конкурс презентаций)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жестовых языков.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безопасности дорожного движения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безопасности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глухих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школьной спартакиады. Осенний День Здоровья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деструктивного поведения (правовые, профилактические игры, беседы и т.п.)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Всероссийский открытый урок «ОБЖ», приуроченный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дню ГО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4.10.2021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безопасности, 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учителя в школе: акция по поздравлению учителей, учителей-ветеранов педагогического труда, концертная программа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детского церебрального паралича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100-летие со дня рождения академика Российской академии Эрдниева П.А.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математики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математики, 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Фотоконкурс: «Золотая осень»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единства. Концертная программа.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200-летие со дня рождения Ф.М. Достоевского. 11 ноября. (Театральный фестиваль)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9-12.11.2021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слепых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урок «История самбо»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ED579E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9E" w:rsidRDefault="00ED579E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 лет со дня рождения М.В.Ломоносова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9E" w:rsidRDefault="00ED579E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9E" w:rsidRDefault="00ED579E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D579E" w:rsidRDefault="00ED579E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начала Нюрнбергского процесса. Классные часы «Чтобы знали!»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 в России. Концертная программа.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правовой защиты детей. Просмотр, обсуждение видеоролика «Наши права». 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Соревнование по баскетболу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добровольца (волонтёра)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Единый урок «Права человека»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лет со дня рождения Н.А. Некрасова. 10 декабря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фестиваль)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10-13.12.2021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конституции РФ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165 лет со дня  рождения И.И. Александрова 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25.12.2021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эстетического воспитания в школе. Новый год в школе: украшение кабинетов, оформление окон, праздничная программа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</w:t>
            </w:r>
            <w:r w:rsidR="002B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ители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4.01.2022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 учителей-предметников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 «Блокада Ленинграда»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Лыжные соревнования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8.02.2022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5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гражданского и патриотического воспитания. Фестиваль патриотической песни, соревнование по пионерболу, волейболу, спортивная эстафета,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«Письмо солдату»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Уроки мужества.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21.-22.02.2022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</w:t>
            </w:r>
            <w:r w:rsidR="002B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физкультуры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Всемирный день иммунитета.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женский день. Концертная программа.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воссоединения Крыма и России.</w:t>
            </w:r>
          </w:p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презентаций «Исторические и заповедные  места Крыма»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марта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 классные руководители 5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неделя музыки для детей и юношества.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21-27 марта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ВР,  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космонавтики.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Гагаринский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 « Космос – это мы». Акция «Взгляни на небо»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 xml:space="preserve">Мероприятия месячника ЗОЖ </w:t>
            </w: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>«Здоровое поколение».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ВР, классные руководители</w:t>
            </w:r>
            <w:proofErr w:type="gramStart"/>
            <w:r w:rsidR="002B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учителя физкультуры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lastRenderedPageBreak/>
              <w:t xml:space="preserve">День Победы: акции «Бессмертный полк», концертная программа, акция «Георгиевская ленточка» 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5.05.2022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8130F8" w:rsidTr="002B3F28">
        <w:tc>
          <w:tcPr>
            <w:tcW w:w="4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13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2B3F28" w:rsidP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257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ind w:firstLine="85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30F8" w:rsidRDefault="008130F8" w:rsidP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2.Курсы внеурочной деятельности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19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19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грамотность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F407F" w:rsidRDefault="006F407F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О.В.</w:t>
            </w:r>
          </w:p>
        </w:tc>
      </w:tr>
      <w:tr w:rsidR="004C7FF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английскому языку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 С.Н.</w:t>
            </w:r>
          </w:p>
        </w:tc>
      </w:tr>
      <w:tr w:rsidR="004C7FF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страницами учебника математики»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 Л.Н.</w:t>
            </w:r>
          </w:p>
        </w:tc>
      </w:tr>
      <w:tr w:rsidR="004C7FF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по обществознанию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C7FF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О.В.</w:t>
            </w:r>
          </w:p>
        </w:tc>
      </w:tr>
      <w:tr w:rsidR="0019256F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6F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256F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 w:rsidP="006F407F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256F" w:rsidRDefault="0019256F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F28" w:rsidTr="002B3F28">
        <w:trPr>
          <w:gridAfter w:val="1"/>
          <w:wAfter w:w="53" w:type="dxa"/>
          <w:trHeight w:val="397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3.Самоуправление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Выборы лидеров, активов  классов, распределение обязанностей.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выборное собрание учащихся: выдвижение кандидатур от классов в  Совет обучающихся школы, голосование и т.п.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 СОШ по проверке классных уголков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сохранности учебников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Рейд СОШ по проверке внешнего вида уч-ся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перед классом о проведенной работе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отчетное собрание учащихся:  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4.Профориентация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месячника профориентации в школе «Мир профессий». Проф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риентационная игра, просмотр презентаций.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Встречи с представителями ВУЗов и </w:t>
            </w:r>
            <w:proofErr w:type="spellStart"/>
            <w:r w:rsidRPr="002B3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ССУЗов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B3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proofErr w:type="gramEnd"/>
            <w:r w:rsidRPr="002B3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риентационные мероприятия в рамках договоров о сотрудничестве с социальными партнерами</w:t>
            </w:r>
          </w:p>
        </w:tc>
        <w:tc>
          <w:tcPr>
            <w:tcW w:w="11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5.Школьные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медиа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газеты «Школьный звонок»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Редактор газеты</w:t>
            </w:r>
          </w:p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«Школьный звонок»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Видео-, фотосъемка классных, школьных мероприятий.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3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на Школьном сайте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6.Экскурсии, походы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концертов в Доме культуры поселка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</w:t>
            </w:r>
            <w:r w:rsidR="004C7F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C7FF8" w:rsidRPr="004C7FF8" w:rsidRDefault="004C7FF8" w:rsidP="004C7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5BD1"/>
                <w:sz w:val="23"/>
                <w:u w:val="single"/>
                <w:lang w:eastAsia="ru-RU"/>
              </w:rPr>
            </w:pP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- парк "Патриот";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- музей Новый Иерусалим;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- музей "Бородинское поле";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- </w:t>
            </w:r>
            <w:proofErr w:type="spellStart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Приокско-террасный</w:t>
            </w:r>
            <w:proofErr w:type="spellEnd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заповедник "Зубры"</w:t>
            </w:r>
            <w:proofErr w:type="gramStart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 ;</w:t>
            </w:r>
            <w:proofErr w:type="gramEnd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- «Государственный историко-литературный музей-заповедник А.С. Пушкина»;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- Усадьба А. П. Чехова «Мелихово»;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- </w:t>
            </w:r>
            <w:proofErr w:type="spellStart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Шахматово</w:t>
            </w:r>
            <w:proofErr w:type="spellEnd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,  усадьба А. Блока;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- </w:t>
            </w:r>
            <w:proofErr w:type="spellStart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Мураново</w:t>
            </w:r>
            <w:proofErr w:type="spellEnd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усадьба Тютчева;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- Художественно-педагогический музей Игрушки имени Н.Д. </w:t>
            </w:r>
            <w:proofErr w:type="spellStart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Бартрама</w:t>
            </w:r>
            <w:proofErr w:type="spellEnd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г. Сергиев Посад</w:t>
            </w:r>
            <w:r w:rsidRPr="004C7FF8">
              <w:rPr>
                <w:rFonts w:ascii="Times New Roman" w:eastAsia="Times New Roman" w:hAnsi="Times New Roman" w:cs="Times New Roman"/>
                <w:color w:val="005BD1"/>
                <w:sz w:val="23"/>
                <w:u w:val="single"/>
                <w:lang w:eastAsia="ru-RU"/>
              </w:rPr>
              <w:t>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- «Государственный музей-заповедник «Зарайский Кремль»;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>- «Гжель — художественные мастерские»;  </w:t>
            </w:r>
          </w:p>
          <w:p w:rsidR="004C7FF8" w:rsidRPr="004C7FF8" w:rsidRDefault="004C7FF8" w:rsidP="004C7FF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</w:pP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- Федоскино</w:t>
            </w:r>
            <w:r w:rsidRPr="004C7FF8">
              <w:rPr>
                <w:rFonts w:ascii="Times New Roman" w:eastAsia="Times New Roman" w:hAnsi="Times New Roman" w:cs="Times New Roman"/>
                <w:color w:val="005BD1"/>
                <w:sz w:val="23"/>
                <w:u w:val="single"/>
                <w:lang w:eastAsia="ru-RU"/>
              </w:rPr>
              <w:t>;</w:t>
            </w:r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br/>
              <w:t xml:space="preserve">- </w:t>
            </w:r>
            <w:proofErr w:type="spellStart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>Жостово</w:t>
            </w:r>
            <w:proofErr w:type="spellEnd"/>
            <w:r w:rsidRPr="004C7FF8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ru-RU"/>
              </w:rPr>
              <w:t xml:space="preserve"> </w:t>
            </w:r>
          </w:p>
          <w:p w:rsidR="004C7FF8" w:rsidRDefault="004C7FF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4C7FF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Поездки на представления в театр, в кинотеатр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Экскурсии в музеи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7.Организация предметно-эстетической среды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left="-142" w:right="566" w:firstLine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  <w:p w:rsidR="002B3F28" w:rsidRDefault="002B3F28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Трудовые десанты по уборке территории школы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десант по озеленению школьных клумб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8.Работа с родителями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>
              <w:rPr>
                <w:rFonts w:ascii="Times New Roman" w:eastAsia="Times New Roman" w:hAnsi="Times New Roman" w:cs="Times New Roman"/>
                <w:color w:val="1C1C1C"/>
                <w:sz w:val="24"/>
                <w:szCs w:val="24"/>
                <w:lang w:eastAsia="ru-RU"/>
              </w:rPr>
              <w:t>«Бессмертный полк»,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новогодний вечер, «Мама, папа, я – отличная семья!», выпускной вечер, последний звонок и др.</w:t>
            </w:r>
            <w:proofErr w:type="gramEnd"/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ВР,</w:t>
            </w:r>
          </w:p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 10-11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март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школы, заместитель директора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раз/четверть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Совместные с детьми походы, экскурсии.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классных руководителей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Совета профилактики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неблагополучными  семьями  по вопросам воспитания, обучения детей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Совета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2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Родительский всеобуч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 Психологические особенности развития личности старшеклассника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2. Ценностные ориентиры современных старшеклассников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Роль семьи на этапе самоопределения старшего школьника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Жизненные сценарии старшеклассников, их профессиональная ориентация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5. Стили и методы воспитания старшеклассника в семье. </w:t>
            </w:r>
          </w:p>
          <w:p w:rsidR="002B3F28" w:rsidRDefault="002B3F28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Тема 6. Стресс – это не то, что с человеком происходит, а то, как он переживает ситуацию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триместр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10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Родительский всеобуч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1. Оказание помощи старшему школьнику в период сдачи ЕГЭ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Тема 2. Жизненные сценарии наших детей.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Профессиональная ориентация  старшеклассников.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3. Воспитание в семье уважения к закону, развитие гражданственности и патриотизма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4. Её величество Женщина. В семье – старшеклассница.</w:t>
            </w:r>
          </w:p>
          <w:p w:rsidR="002B3F28" w:rsidRDefault="002B3F28">
            <w:pPr>
              <w:pStyle w:val="ParaAttribute5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5. Мужественность. В семье – старшеклассник</w:t>
            </w:r>
          </w:p>
          <w:p w:rsidR="002B3F28" w:rsidRDefault="002B3F28">
            <w:pPr>
              <w:pStyle w:val="ParaAttribute2"/>
              <w:spacing w:line="276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 6.  Воспитание в семье семьянина: сущность и основные направления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триместр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руководитель 11 класса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9.   Работа с пед</w:t>
            </w:r>
            <w:r w:rsidR="001615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агогическим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коллективом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161595" w:rsidRDefault="002B3F28">
            <w:pPr>
              <w:rPr>
                <w:rFonts w:ascii="Times New Roman" w:hAnsi="Times New Roman" w:cs="Times New Roman"/>
              </w:rPr>
            </w:pPr>
            <w:r w:rsidRPr="00161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1 </w:t>
            </w:r>
            <w:r w:rsidRPr="0016159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Внедрение Программы воспитания на 2020-2025 годы в работу.</w:t>
            </w:r>
          </w:p>
          <w:p w:rsidR="002B3F28" w:rsidRPr="00161595" w:rsidRDefault="002B3F28">
            <w:pPr>
              <w:rPr>
                <w:rFonts w:ascii="Times New Roman" w:hAnsi="Times New Roman" w:cs="Times New Roman"/>
              </w:rPr>
            </w:pPr>
            <w:r w:rsidRPr="00161595">
              <w:rPr>
                <w:rFonts w:ascii="Times New Roman" w:hAnsi="Times New Roman" w:cs="Times New Roman"/>
              </w:rPr>
              <w:t>Анализ во</w:t>
            </w:r>
            <w:r w:rsidR="00161595">
              <w:rPr>
                <w:rFonts w:ascii="Times New Roman" w:hAnsi="Times New Roman" w:cs="Times New Roman"/>
              </w:rPr>
              <w:t>спитательной работы за 2020-2021</w:t>
            </w:r>
            <w:r w:rsidRPr="00161595">
              <w:rPr>
                <w:rFonts w:ascii="Times New Roman" w:hAnsi="Times New Roman" w:cs="Times New Roman"/>
              </w:rPr>
              <w:t xml:space="preserve"> учебный год.</w:t>
            </w:r>
          </w:p>
          <w:p w:rsidR="002B3F28" w:rsidRPr="00161595" w:rsidRDefault="002B3F28">
            <w:pPr>
              <w:rPr>
                <w:rFonts w:ascii="Times New Roman" w:hAnsi="Times New Roman" w:cs="Times New Roman"/>
              </w:rPr>
            </w:pPr>
            <w:r w:rsidRPr="00161595">
              <w:rPr>
                <w:rFonts w:ascii="Times New Roman" w:hAnsi="Times New Roman" w:cs="Times New Roman"/>
              </w:rPr>
              <w:t xml:space="preserve">Планирование воспитательной работы на 2020-2021 учебный год </w:t>
            </w:r>
          </w:p>
          <w:p w:rsidR="002B3F28" w:rsidRPr="00161595" w:rsidRDefault="002B3F28">
            <w:pPr>
              <w:pStyle w:val="ParaAttribute2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61595">
              <w:rPr>
                <w:rFonts w:eastAsiaTheme="minorHAnsi"/>
                <w:sz w:val="22"/>
                <w:szCs w:val="22"/>
                <w:lang w:eastAsia="en-US"/>
              </w:rPr>
              <w:t>Обучающий семинар: «Работа классного руководителя в системе школьный портал. Актуализация данных»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161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2B3F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161595" w:rsidRDefault="002B3F28">
            <w:pPr>
              <w:rPr>
                <w:rFonts w:ascii="Times New Roman" w:hAnsi="Times New Roman" w:cs="Times New Roman"/>
              </w:rPr>
            </w:pPr>
            <w:r w:rsidRPr="00161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2 </w:t>
            </w:r>
            <w:r w:rsidRPr="00161595">
              <w:rPr>
                <w:rFonts w:ascii="Times New Roman" w:hAnsi="Times New Roman" w:cs="Times New Roman"/>
              </w:rPr>
              <w:t>Работа с одаренными детьми: Возможные формы воспитательной работы.</w:t>
            </w:r>
          </w:p>
          <w:p w:rsidR="002B3F28" w:rsidRPr="00161595" w:rsidRDefault="002B3F28">
            <w:pPr>
              <w:pStyle w:val="ParaAttribute2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61595">
              <w:rPr>
                <w:rFonts w:eastAsiaTheme="minorHAnsi"/>
                <w:sz w:val="22"/>
                <w:szCs w:val="22"/>
                <w:lang w:eastAsia="en-US"/>
              </w:rPr>
              <w:t>Участие школьников в творческих конкурсах и олимпиадах различного формата и уровня.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161595" w:rsidRDefault="002B3F28">
            <w:pPr>
              <w:rPr>
                <w:rFonts w:ascii="Times New Roman" w:hAnsi="Times New Roman" w:cs="Times New Roman"/>
              </w:rPr>
            </w:pPr>
            <w:r w:rsidRPr="0016159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Заседание 3 </w:t>
            </w:r>
            <w:r w:rsidRPr="00161595">
              <w:rPr>
                <w:rFonts w:ascii="Times New Roman" w:hAnsi="Times New Roman" w:cs="Times New Roman"/>
              </w:rPr>
              <w:t>Методические находки классных руководителей: «Взаимодействие с родителями в профилактике асоциальных явлений»</w:t>
            </w:r>
          </w:p>
          <w:p w:rsidR="002B3F28" w:rsidRPr="00161595" w:rsidRDefault="002B3F28">
            <w:pPr>
              <w:pStyle w:val="ParaAttribute2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61595">
              <w:rPr>
                <w:rFonts w:eastAsiaTheme="minorHAnsi"/>
                <w:sz w:val="22"/>
                <w:szCs w:val="22"/>
                <w:lang w:eastAsia="en-US"/>
              </w:rPr>
              <w:t>Результаты работы Школьной службы медиации и Совета профилактики.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ШМО классных руководителей 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161595" w:rsidRDefault="002B3F28">
            <w:pPr>
              <w:pStyle w:val="a4"/>
              <w:spacing w:before="0" w:beforeAutospacing="0" w:after="0" w:afterAutospacing="0" w:line="276" w:lineRule="auto"/>
              <w:rPr>
                <w:color w:val="000000"/>
                <w:szCs w:val="28"/>
              </w:rPr>
            </w:pPr>
            <w:r w:rsidRPr="00161595">
              <w:rPr>
                <w:b/>
                <w:color w:val="000000" w:themeColor="text1"/>
              </w:rPr>
              <w:t>Заседание 4</w:t>
            </w:r>
            <w:r w:rsidRPr="0016159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161595">
              <w:rPr>
                <w:bCs/>
                <w:iCs/>
                <w:color w:val="000000"/>
                <w:szCs w:val="28"/>
              </w:rPr>
              <w:t>Педагогический мониторинг эффективности воспитательного процесса, воспитательной системы</w:t>
            </w:r>
            <w:r w:rsidRPr="00161595">
              <w:rPr>
                <w:b/>
                <w:bCs/>
                <w:i/>
                <w:iCs/>
                <w:color w:val="000000"/>
                <w:szCs w:val="28"/>
              </w:rPr>
              <w:t>.</w:t>
            </w:r>
          </w:p>
          <w:p w:rsidR="002B3F28" w:rsidRPr="00161595" w:rsidRDefault="002B3F2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161595">
              <w:rPr>
                <w:color w:val="000000"/>
                <w:szCs w:val="28"/>
              </w:rPr>
              <w:t>Работа классных коллективов в текущем году</w:t>
            </w:r>
          </w:p>
          <w:p w:rsidR="002B3F28" w:rsidRPr="00161595" w:rsidRDefault="002B3F28">
            <w:pPr>
              <w:pStyle w:val="ParaAttribute2"/>
              <w:spacing w:line="276" w:lineRule="auto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61595">
              <w:rPr>
                <w:color w:val="000000"/>
                <w:szCs w:val="28"/>
              </w:rPr>
              <w:t>Организация летнего отдыха учащихся</w:t>
            </w:r>
            <w:r w:rsidRPr="0016159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161595" w:rsidRDefault="002B3F28">
            <w:pPr>
              <w:pStyle w:val="ParaAttribute7"/>
              <w:spacing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161595">
              <w:rPr>
                <w:b/>
                <w:color w:val="000000" w:themeColor="text1"/>
                <w:sz w:val="24"/>
                <w:szCs w:val="24"/>
              </w:rPr>
              <w:t xml:space="preserve">Заседание 5 </w:t>
            </w:r>
            <w:r w:rsidRPr="00161595">
              <w:rPr>
                <w:rFonts w:eastAsiaTheme="minorHAnsi"/>
                <w:sz w:val="22"/>
                <w:szCs w:val="22"/>
                <w:lang w:eastAsia="en-US"/>
              </w:rPr>
              <w:t>Итоговое заседание</w:t>
            </w:r>
          </w:p>
          <w:p w:rsidR="002B3F28" w:rsidRPr="00161595" w:rsidRDefault="002B3F28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Cs w:val="28"/>
              </w:rPr>
            </w:pPr>
            <w:r w:rsidRPr="00161595">
              <w:rPr>
                <w:color w:val="000000"/>
                <w:szCs w:val="28"/>
              </w:rPr>
              <w:t>Анализ общешкольных воспитательных мероприятий.</w:t>
            </w:r>
          </w:p>
          <w:p w:rsidR="002B3F28" w:rsidRPr="00161595" w:rsidRDefault="002B3F28">
            <w:pPr>
              <w:pStyle w:val="a4"/>
              <w:spacing w:before="0" w:beforeAutospacing="0" w:after="0" w:afterAutospacing="0" w:line="276" w:lineRule="auto"/>
              <w:rPr>
                <w:b/>
                <w:color w:val="000000" w:themeColor="text1"/>
              </w:rPr>
            </w:pPr>
            <w:r w:rsidRPr="00161595">
              <w:rPr>
                <w:rFonts w:eastAsiaTheme="minorHAnsi"/>
                <w:sz w:val="22"/>
                <w:szCs w:val="22"/>
                <w:lang w:eastAsia="en-US"/>
              </w:rPr>
              <w:t>Сдача отчетов кла</w:t>
            </w:r>
            <w:r w:rsidR="00161595">
              <w:rPr>
                <w:rFonts w:eastAsiaTheme="minorHAnsi"/>
                <w:sz w:val="22"/>
                <w:szCs w:val="22"/>
                <w:lang w:eastAsia="en-US"/>
              </w:rPr>
              <w:t>ссных руководителей за 2021-2022</w:t>
            </w:r>
            <w:r w:rsidRPr="00161595">
              <w:rPr>
                <w:rFonts w:eastAsiaTheme="minorHAnsi"/>
                <w:sz w:val="22"/>
                <w:szCs w:val="22"/>
                <w:lang w:eastAsia="en-US"/>
              </w:rPr>
              <w:t xml:space="preserve"> учебный год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2022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Pr="00161595" w:rsidRDefault="002B3F28">
            <w:pPr>
              <w:pStyle w:val="ParaAttribute7"/>
              <w:spacing w:line="276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161595">
              <w:rPr>
                <w:b/>
                <w:color w:val="000000" w:themeColor="text1"/>
                <w:sz w:val="24"/>
                <w:szCs w:val="24"/>
              </w:rPr>
              <w:t>Совещания при директоре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10.   Внутришкольный контроль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Проверка и анализ планов воспитательной работы классных руководителей. Составление расписания классных часов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 xml:space="preserve">Проверка системы работы классных руководителей в направлении «Самоуправление»  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Октябрь, март 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sz w:val="24"/>
              </w:rPr>
              <w:t>Проверка работы классного руководителя с подростками «группы риска»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февраль, май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 выполнения планов воспитательной работы классных руководителей.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Январь, май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Контроль проведения классных часов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Посещение внеклассных мероприятий с последующим анализом</w:t>
            </w: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Pr="00161595" w:rsidRDefault="002B3F28">
            <w:pPr>
              <w:rPr>
                <w:rFonts w:ascii="Times New Roman" w:hAnsi="Times New Roman" w:cs="Times New Roman"/>
                <w:sz w:val="24"/>
              </w:rPr>
            </w:pPr>
            <w:r w:rsidRPr="00161595">
              <w:rPr>
                <w:rFonts w:ascii="Times New Roman" w:hAnsi="Times New Roman" w:cs="Times New Roman"/>
                <w:sz w:val="24"/>
              </w:rPr>
              <w:t>Контроль   внеурочной деятельности</w:t>
            </w:r>
          </w:p>
          <w:p w:rsidR="002B3F28" w:rsidRDefault="002B3F28">
            <w:pPr>
              <w:pStyle w:val="ParaAttribute7"/>
              <w:spacing w:line="276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иректора по </w:t>
            </w:r>
            <w:r w:rsidR="00161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11.  Классное руководство</w:t>
            </w:r>
          </w:p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(Согласно плану воспитательной работы)</w:t>
            </w:r>
          </w:p>
        </w:tc>
      </w:tr>
      <w:tr w:rsidR="002B3F28" w:rsidTr="002B3F28">
        <w:trPr>
          <w:gridAfter w:val="1"/>
          <w:wAfter w:w="53" w:type="dxa"/>
        </w:trPr>
        <w:tc>
          <w:tcPr>
            <w:tcW w:w="4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Default="002B3F28">
            <w:pPr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Default="002B3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3F28" w:rsidRDefault="002B3F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uppressAutoHyphens w:val="0"/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2B3F28" w:rsidTr="002B3F28">
        <w:trPr>
          <w:gridAfter w:val="1"/>
          <w:wAfter w:w="53" w:type="dxa"/>
        </w:trPr>
        <w:tc>
          <w:tcPr>
            <w:tcW w:w="113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.Школьный урок</w:t>
            </w:r>
          </w:p>
          <w:p w:rsidR="002B3F28" w:rsidRDefault="002B3F28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(согласно индивидуальным  планам работы учителей-предметников)</w:t>
            </w:r>
          </w:p>
        </w:tc>
      </w:tr>
    </w:tbl>
    <w:p w:rsidR="002B3F28" w:rsidRDefault="002B3F28" w:rsidP="002B3F28"/>
    <w:p w:rsidR="008130F8" w:rsidRDefault="008130F8"/>
    <w:sectPr w:rsidR="008130F8" w:rsidSect="009B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F8"/>
    <w:rsid w:val="00070A79"/>
    <w:rsid w:val="00161595"/>
    <w:rsid w:val="0019256F"/>
    <w:rsid w:val="002B3F28"/>
    <w:rsid w:val="00395D64"/>
    <w:rsid w:val="004976DC"/>
    <w:rsid w:val="004C7FF8"/>
    <w:rsid w:val="006F407F"/>
    <w:rsid w:val="008130F8"/>
    <w:rsid w:val="009B6019"/>
    <w:rsid w:val="00A259F7"/>
    <w:rsid w:val="00B64EE1"/>
    <w:rsid w:val="00C95409"/>
    <w:rsid w:val="00ED2AE3"/>
    <w:rsid w:val="00ED579E"/>
    <w:rsid w:val="00F54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0F8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3F2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2">
    <w:name w:val="ParaAttribute2"/>
    <w:uiPriority w:val="99"/>
    <w:rsid w:val="002B3F2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uiPriority w:val="99"/>
    <w:rsid w:val="002B3F2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uiPriority w:val="99"/>
    <w:rsid w:val="002B3F2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Светонька и Чудушка</dc:creator>
  <cp:lastModifiedBy>Светонька и Чудушка</cp:lastModifiedBy>
  <cp:revision>9</cp:revision>
  <dcterms:created xsi:type="dcterms:W3CDTF">2021-08-19T09:32:00Z</dcterms:created>
  <dcterms:modified xsi:type="dcterms:W3CDTF">2021-10-13T04:26:00Z</dcterms:modified>
</cp:coreProperties>
</file>