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B7" w:rsidRDefault="00A339B7" w:rsidP="00A339B7">
      <w:pPr>
        <w:keepNext/>
        <w:keepLines/>
        <w:spacing w:after="0" w:line="322" w:lineRule="exact"/>
        <w:ind w:left="-851" w:firstLine="740"/>
        <w:jc w:val="center"/>
        <w:rPr>
          <w:rStyle w:val="10"/>
          <w:rFonts w:eastAsiaTheme="minorHAnsi"/>
          <w:b/>
          <w:color w:val="1F497D" w:themeColor="text2"/>
          <w:sz w:val="28"/>
          <w:szCs w:val="28"/>
        </w:rPr>
      </w:pPr>
      <w:r w:rsidRPr="00A339B7">
        <w:rPr>
          <w:rStyle w:val="10"/>
          <w:rFonts w:eastAsiaTheme="minorHAnsi"/>
          <w:b/>
          <w:color w:val="1F497D" w:themeColor="text2"/>
          <w:sz w:val="28"/>
          <w:szCs w:val="28"/>
        </w:rPr>
        <w:t xml:space="preserve">Родителям детей  </w:t>
      </w:r>
      <w:r w:rsidRPr="00A339B7">
        <w:rPr>
          <w:rStyle w:val="20"/>
          <w:rFonts w:eastAsiaTheme="minorHAnsi"/>
          <w:b/>
          <w:color w:val="1F497D" w:themeColor="text2"/>
          <w:sz w:val="28"/>
          <w:szCs w:val="28"/>
        </w:rPr>
        <w:t>с задержкой психического развития (</w:t>
      </w:r>
      <w:r w:rsidRPr="00A339B7">
        <w:rPr>
          <w:rStyle w:val="10"/>
          <w:rFonts w:eastAsiaTheme="minorHAnsi"/>
          <w:b/>
          <w:color w:val="1F497D" w:themeColor="text2"/>
          <w:sz w:val="28"/>
          <w:szCs w:val="28"/>
        </w:rPr>
        <w:t>ЗПР)</w:t>
      </w:r>
    </w:p>
    <w:p w:rsidR="00A339B7" w:rsidRPr="00A339B7" w:rsidRDefault="00A339B7" w:rsidP="00A339B7">
      <w:pPr>
        <w:keepNext/>
        <w:keepLines/>
        <w:spacing w:after="0" w:line="322" w:lineRule="exact"/>
        <w:ind w:left="-851" w:firstLine="740"/>
        <w:jc w:val="center"/>
        <w:rPr>
          <w:b/>
          <w:color w:val="1F497D" w:themeColor="text2"/>
          <w:sz w:val="28"/>
          <w:szCs w:val="28"/>
        </w:rPr>
      </w:pPr>
    </w:p>
    <w:p w:rsidR="00A339B7" w:rsidRPr="00A339B7" w:rsidRDefault="00A339B7" w:rsidP="00A339B7">
      <w:pPr>
        <w:ind w:left="-851" w:right="20" w:firstLine="740"/>
        <w:rPr>
          <w:rStyle w:val="20"/>
          <w:rFonts w:eastAsiaTheme="minorHAnsi"/>
          <w:b/>
          <w:i/>
        </w:rPr>
      </w:pPr>
      <w:r w:rsidRPr="00A339B7">
        <w:rPr>
          <w:rStyle w:val="20"/>
          <w:rFonts w:eastAsiaTheme="minorHAnsi"/>
          <w:b/>
          <w:i/>
        </w:rPr>
        <w:t>Какую помощь могут оказать родители, если в семье ребенок с задержкой психического развития?</w:t>
      </w:r>
    </w:p>
    <w:p w:rsidR="00A339B7" w:rsidRDefault="00A339B7" w:rsidP="00A339B7">
      <w:pPr>
        <w:pStyle w:val="15"/>
        <w:numPr>
          <w:ilvl w:val="0"/>
          <w:numId w:val="1"/>
        </w:numPr>
        <w:shd w:val="clear" w:color="auto" w:fill="auto"/>
        <w:tabs>
          <w:tab w:val="left" w:pos="2343"/>
        </w:tabs>
        <w:spacing w:before="0" w:after="0" w:line="322" w:lineRule="exact"/>
        <w:ind w:left="-851" w:right="20"/>
        <w:rPr>
          <w:rStyle w:val="4"/>
        </w:rPr>
      </w:pPr>
      <w:r>
        <w:rPr>
          <w:rStyle w:val="4"/>
        </w:rPr>
        <w:t xml:space="preserve">Не следует на ребенка смотреть как на маленького, беспомощного. Не рекомендуется постоянно опекать, например, собирать ему в школу портфель, контролировать каждое действие ребенка при выполнении домашних заданий. Не подчиняйте всю жизнь в семье ребенку: за него делать все, включая и то, что без особого труда смог бы сделать он сам. </w:t>
      </w:r>
      <w:proofErr w:type="gramStart"/>
      <w:r>
        <w:rPr>
          <w:rStyle w:val="4"/>
        </w:rPr>
        <w:t>Такая</w:t>
      </w:r>
      <w:proofErr w:type="gramEnd"/>
      <w:r>
        <w:rPr>
          <w:rStyle w:val="4"/>
        </w:rPr>
        <w:t xml:space="preserve"> </w:t>
      </w:r>
      <w:proofErr w:type="spellStart"/>
      <w:r>
        <w:rPr>
          <w:rStyle w:val="4"/>
        </w:rPr>
        <w:t>гиперопека</w:t>
      </w:r>
      <w:proofErr w:type="spellEnd"/>
      <w:r>
        <w:rPr>
          <w:rStyle w:val="4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</w:t>
      </w:r>
    </w:p>
    <w:p w:rsidR="00A339B7" w:rsidRDefault="00A339B7" w:rsidP="00A339B7">
      <w:pPr>
        <w:pStyle w:val="15"/>
        <w:numPr>
          <w:ilvl w:val="0"/>
          <w:numId w:val="1"/>
        </w:numPr>
        <w:shd w:val="clear" w:color="auto" w:fill="auto"/>
        <w:tabs>
          <w:tab w:val="left" w:pos="2343"/>
        </w:tabs>
        <w:spacing w:before="0" w:after="0" w:line="322" w:lineRule="exact"/>
        <w:ind w:left="-851" w:right="20"/>
        <w:rPr>
          <w:rStyle w:val="4"/>
        </w:rPr>
      </w:pPr>
      <w:r>
        <w:rPr>
          <w:rStyle w:val="4"/>
        </w:rPr>
        <w:t>Не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</w:t>
      </w:r>
    </w:p>
    <w:p w:rsidR="00A339B7" w:rsidRDefault="00A339B7" w:rsidP="00A339B7">
      <w:pPr>
        <w:pStyle w:val="15"/>
        <w:numPr>
          <w:ilvl w:val="0"/>
          <w:numId w:val="1"/>
        </w:numPr>
        <w:shd w:val="clear" w:color="auto" w:fill="auto"/>
        <w:tabs>
          <w:tab w:val="left" w:pos="2348"/>
        </w:tabs>
        <w:spacing w:before="0" w:after="0" w:line="322" w:lineRule="exact"/>
        <w:ind w:left="-851" w:right="20"/>
        <w:rPr>
          <w:rStyle w:val="4"/>
        </w:rPr>
      </w:pPr>
      <w:r>
        <w:rPr>
          <w:rStyle w:val="4"/>
        </w:rPr>
        <w:t>Для того</w:t>
      </w:r>
      <w:proofErr w:type="gramStart"/>
      <w:r>
        <w:rPr>
          <w:rStyle w:val="4"/>
        </w:rPr>
        <w:t>,</w:t>
      </w:r>
      <w:proofErr w:type="gramEnd"/>
      <w:r>
        <w:rPr>
          <w:rStyle w:val="4"/>
        </w:rPr>
        <w:t xml:space="preserve"> чтобы сохранить работоспособность такого ребенка, не нанесите учебной нагрузкой дополнительного вреда его здоровью; внимательно отнеситесь к организации его труда и отдыха.</w:t>
      </w:r>
    </w:p>
    <w:p w:rsidR="00A339B7" w:rsidRDefault="00A339B7" w:rsidP="00A339B7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851" w:right="20"/>
        <w:rPr>
          <w:rStyle w:val="4"/>
        </w:rPr>
      </w:pPr>
      <w:r>
        <w:rPr>
          <w:rStyle w:val="4"/>
        </w:rPr>
        <w:t>Психологи и врачи утверждают, что перерывы во время выполнения домашнего задания крайне необходимы.</w:t>
      </w:r>
    </w:p>
    <w:p w:rsidR="00A339B7" w:rsidRDefault="00A339B7" w:rsidP="00A339B7">
      <w:pPr>
        <w:pStyle w:val="15"/>
        <w:numPr>
          <w:ilvl w:val="0"/>
          <w:numId w:val="1"/>
        </w:numPr>
        <w:shd w:val="clear" w:color="auto" w:fill="auto"/>
        <w:tabs>
          <w:tab w:val="left" w:pos="2353"/>
        </w:tabs>
        <w:spacing w:before="0" w:after="0" w:line="322" w:lineRule="exact"/>
        <w:ind w:left="-851" w:right="20"/>
        <w:rPr>
          <w:rStyle w:val="4"/>
        </w:rPr>
      </w:pPr>
      <w:r>
        <w:rPr>
          <w:rStyle w:val="4"/>
        </w:rPr>
        <w:t>Самооценка ребенка во многом зависит от оценки окружающих его людей. Важно, что 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развития очень большое значение имеет общение. Например, задайте своему ребенку вопросы о том, что он нового узнал на уроках. Есть вопрос - есть работа мысли. Есть мысль - активизируется память. Познавательная активность, стремление к умственному труду 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</w:t>
      </w:r>
    </w:p>
    <w:p w:rsidR="00A339B7" w:rsidRDefault="00A339B7" w:rsidP="00A339B7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851" w:right="20"/>
        <w:rPr>
          <w:rStyle w:val="4"/>
        </w:rPr>
      </w:pPr>
      <w:r>
        <w:rPr>
          <w:rStyle w:val="4"/>
        </w:rPr>
        <w:t>Нуждается ли ребенок с задержкой психического развития во врачебной помощи?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обследование врачом-психоневрологом такого ребенка желательно: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>
        <w:rPr>
          <w:rStyle w:val="4"/>
        </w:rPr>
        <w:t>рств ск</w:t>
      </w:r>
      <w:proofErr w:type="gramEnd"/>
      <w:r>
        <w:rPr>
          <w:rStyle w:val="4"/>
        </w:rPr>
        <w:t>оординировать излишнюю заторможенность или возбудимость ребенка, нормализовать сон, активизировать работу клеток головного мозга.</w:t>
      </w:r>
    </w:p>
    <w:p w:rsidR="00A339B7" w:rsidRDefault="00A339B7" w:rsidP="00A339B7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left="-851" w:right="20" w:firstLine="0"/>
      </w:pPr>
    </w:p>
    <w:p w:rsidR="007E3A26" w:rsidRDefault="007E3A26" w:rsidP="00A339B7">
      <w:pPr>
        <w:ind w:left="-851"/>
      </w:pPr>
    </w:p>
    <w:sectPr w:rsidR="007E3A26" w:rsidSect="007E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682"/>
    <w:multiLevelType w:val="hybridMultilevel"/>
    <w:tmpl w:val="786A10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B7"/>
    <w:rsid w:val="007E3A26"/>
    <w:rsid w:val="00A3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rsid w:val="00A339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A33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">
    <w:name w:val="Заголовок №1"/>
    <w:basedOn w:val="1"/>
    <w:rsid w:val="00A339B7"/>
  </w:style>
  <w:style w:type="character" w:customStyle="1" w:styleId="2">
    <w:name w:val="Основной текст (2)_"/>
    <w:basedOn w:val="a0"/>
    <w:rsid w:val="00A33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"/>
    <w:basedOn w:val="2"/>
    <w:rsid w:val="00A339B7"/>
  </w:style>
  <w:style w:type="character" w:customStyle="1" w:styleId="4">
    <w:name w:val="Основной текст4"/>
    <w:basedOn w:val="a3"/>
    <w:rsid w:val="00A339B7"/>
  </w:style>
  <w:style w:type="paragraph" w:customStyle="1" w:styleId="15">
    <w:name w:val="Основной текст15"/>
    <w:basedOn w:val="a"/>
    <w:link w:val="a3"/>
    <w:rsid w:val="00A339B7"/>
    <w:pPr>
      <w:shd w:val="clear" w:color="auto" w:fill="FFFFFF"/>
      <w:spacing w:before="420" w:after="300" w:line="317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>Home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2021-09-17T05:03:00Z</dcterms:created>
  <dcterms:modified xsi:type="dcterms:W3CDTF">2021-09-17T05:04:00Z</dcterms:modified>
</cp:coreProperties>
</file>