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64" w:rsidRDefault="00927264" w:rsidP="00927264">
      <w:pPr>
        <w:shd w:val="clear" w:color="auto" w:fill="FFFFFF"/>
        <w:tabs>
          <w:tab w:val="left" w:pos="0"/>
          <w:tab w:val="left" w:pos="567"/>
        </w:tabs>
        <w:spacing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10275" cy="8873438"/>
            <wp:effectExtent l="19050" t="0" r="9525" b="0"/>
            <wp:docPr id="1" name="Рисунок 1" descr="F:\антикорупционная поли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корупционная поли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88" t="5714" r="5555" b="6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87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3" w:rsidRDefault="00452025" w:rsidP="0082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должностного положения вопреки законным интересам общества 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государства в целях получения выгоды в виде денег, ценностей, иного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имущества или услуг имущественного характера, иных имущественных прав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для себя или для третьих лиц либо незаконное предоставление такой выгоды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указанному лицу другими физическими лицами. Коррупцией также является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совершение перечисленных деяний от имени или в интересах юридического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лица (пункт 1 статьи 1 Федерального закона от 25.12.2008 № 273-ФЗ «О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противодействии коррупции»).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Противодействие коррупции - деятельность федеральных органов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государственной власти, органов государственной власти субъектов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Российской Федерации, органов местного самоуправления, институтов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гражданского общества, организаций и физических лиц в пределах их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полномочий (пункт 2 статьи 1 Федерального закона от 25.12.2008 № 273-ФЗ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«О противодействии коррупции»):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а) по предупреждению коррупции, в том числе по выявлению и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последующему устранению причин коррупции (профилактика коррупции);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б) по выявлению, предупреждению, пресечению, раскрытию и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расследованию коррупционных правонарушений (борьба с коррупцией);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в) по минимизации и (или) ликвидации последствий коррупционных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правонарушений.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Организация - юридическое лицо независимо от формы собственности,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организационно-правовой формы и отраслевой принадлежности.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Контрагент - любое российское или иностранное юридическое или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физическое лицо, с которым организация вступает в договорные отношения,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за исключением трудовых отношений.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Взятка - получение должностным лицом, иностранным должностным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лицом либо должностным лицом публичной международной организации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лично или через посредника денег, ценных бумаг, иного имущества либо в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виде незаконных оказания ему услуг имущественного характера,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предоставления иных имущественных прав за совершение действий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(бездействие) в пользу взяткодателя или представляемых им лиц, если такие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действия (бездействие) входят в служебные полномочия должностного лица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либо если оно в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силу должностного положения может способствовать таким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действиям (бездействию), а равно за общее покровительство или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попустительство по службе.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Коммерческий подкуп - незаконные передача лицу, выполняющему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управленческие функции в коммерческой или иной организации, денег,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ценных бумаг, иного имущества, оказание ему услуг имущественного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характера, предоставление иных имущественных прав за совершение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действий (бездействие) в интересах дающего в связи с занимаемым этим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лицом служебным положением (часть 1 статьи 204 Уголовного кодекса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Российской Федерации).</w:t>
      </w:r>
      <w:proofErr w:type="gramEnd"/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Конфликт интересов - ситуация, при которой личная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заинтересованность (прямая или косвенная) работника (представителя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организации) влияет или может повлиять на надлежащее исполнение им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должностных (трудовых) обязанностей и при которой возникает или может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возникнуть противоречие между личной заинтересованностью работника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(представителя организации) и правами и </w:t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законными интересами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организации, способное привести к причинению вреда правам и законным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интересам, имуществу и (или) деловой репутации организации, работником</w:t>
      </w:r>
      <w:proofErr w:type="gramEnd"/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(представителем организации) которой он является.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Личная заинтересованность работника (представителя организации) -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заинтересованность работника (представителя организации), связанная с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возможностью получения работником (представителем организации) при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исполнении должностных обязанностей доходов в виде денег, ценностей,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иного имущества или услуг имущественного характера, иных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имущественных прав для себя или для третьих лиц.</w:t>
      </w:r>
    </w:p>
    <w:p w:rsidR="00452025" w:rsidRDefault="00452025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80783" w:rsidRPr="00452025" w:rsidRDefault="00452025" w:rsidP="0045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52025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2. </w:t>
      </w:r>
      <w:r w:rsidR="00080783" w:rsidRPr="00452025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Цели и задачи внедрения </w:t>
      </w:r>
      <w:proofErr w:type="spellStart"/>
      <w:r w:rsidR="00080783" w:rsidRPr="00452025">
        <w:rPr>
          <w:rFonts w:ascii="Times New Roman" w:hAnsi="Times New Roman" w:cs="Times New Roman"/>
          <w:b/>
          <w:color w:val="00000A"/>
          <w:sz w:val="28"/>
          <w:szCs w:val="28"/>
        </w:rPr>
        <w:t>антикоррупционной</w:t>
      </w:r>
      <w:proofErr w:type="spellEnd"/>
      <w:r w:rsidR="00080783" w:rsidRPr="00452025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политики</w:t>
      </w:r>
    </w:p>
    <w:p w:rsidR="00080783" w:rsidRDefault="00452025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 xml:space="preserve">1. Основными целями </w:t>
      </w:r>
      <w:proofErr w:type="spellStart"/>
      <w:r w:rsidR="00080783"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 w:rsidR="00080783">
        <w:rPr>
          <w:rFonts w:ascii="Times New Roman" w:hAnsi="Times New Roman" w:cs="Times New Roman"/>
          <w:color w:val="00000A"/>
          <w:sz w:val="28"/>
          <w:szCs w:val="28"/>
        </w:rPr>
        <w:t xml:space="preserve"> политики являются: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предупреждение коррупции в Образовательной организации;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обеспечение ответственности за коррупционные правонарушения;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сознания у работников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2.2. Основные задачи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политики 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организации: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формирование 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>у работников понимания позиции 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организации в неприятии коррупции в любых формах и проявлениях;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минимизация риска вовлечения работников 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организации в коррупционную деятельность;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обеспечение ответственности за коррупционные правонарушения;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мониторинг эффективности мероприятий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политики;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установление обязанности работников Образовательной организации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знать и соблюдать требования настоящей политики, основные нормы</w:t>
      </w:r>
      <w:r w:rsidR="0045202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законодательства.</w:t>
      </w:r>
    </w:p>
    <w:p w:rsidR="00386281" w:rsidRDefault="00386281" w:rsidP="0038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80783" w:rsidRDefault="00386281" w:rsidP="0038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386281">
        <w:rPr>
          <w:rFonts w:ascii="Times New Roman" w:hAnsi="Times New Roman" w:cs="Times New Roman"/>
          <w:b/>
          <w:bCs/>
          <w:color w:val="00000A"/>
          <w:sz w:val="28"/>
          <w:szCs w:val="28"/>
        </w:rPr>
        <w:t>3.</w:t>
      </w:r>
      <w:r>
        <w:rPr>
          <w:rFonts w:ascii="Calibri,Bold" w:hAnsi="Calibri,Bold" w:cs="Calibri,Bold"/>
          <w:b/>
          <w:bCs/>
          <w:color w:val="00000A"/>
        </w:rPr>
        <w:t xml:space="preserve"> </w:t>
      </w:r>
      <w:r w:rsidR="00080783">
        <w:rPr>
          <w:rFonts w:ascii="Calibri,Bold" w:hAnsi="Calibri,Bold" w:cs="Calibri,Bold"/>
          <w:b/>
          <w:bCs/>
          <w:color w:val="00000A"/>
        </w:rPr>
        <w:t xml:space="preserve"> </w:t>
      </w:r>
      <w:r w:rsidR="0008078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Основные принципы </w:t>
      </w:r>
      <w:proofErr w:type="spellStart"/>
      <w:r w:rsidR="0008078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антикоррупционной</w:t>
      </w:r>
      <w:proofErr w:type="spellEnd"/>
      <w:r w:rsidR="0008078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о</w:t>
      </w:r>
      <w:r w:rsidR="0008078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бразовательной организации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Система м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>ер противодействия коррупции в 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организации основывается на следующих ключевых принципах:</w:t>
      </w:r>
    </w:p>
    <w:p w:rsidR="00080783" w:rsidRDefault="00386281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1. Принцип соответствия политики Образовательной организации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действующему законодательству и общепринятым нормам.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 xml:space="preserve">Настоящая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политика соответствует Конституция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Российской Федерации, федеральным конституционным законам,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общепризнанным принципам и нормам международного права и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международным договорам Российской Федерации, федеральным законам,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нормативным правовым актам Президента Российской Федерации, а также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нормативным правовым актам Правительства Российской Федерации,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нормативным правовым актам иных федеральных органов государственной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власти, законодательству Российской Федерации и иным нормативным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правовым актам, применимым к 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организации.</w:t>
      </w:r>
      <w:proofErr w:type="gramEnd"/>
    </w:p>
    <w:p w:rsidR="00080783" w:rsidRDefault="00386281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.2. Принц</w:t>
      </w:r>
      <w:r>
        <w:rPr>
          <w:rFonts w:ascii="Times New Roman" w:hAnsi="Times New Roman" w:cs="Times New Roman"/>
          <w:color w:val="00000A"/>
          <w:sz w:val="28"/>
          <w:szCs w:val="28"/>
        </w:rPr>
        <w:t>ип личного примера руководства о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бразовательной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организацией.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Ключевая роль руководства 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 в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формировании культуры нетерпимости к коррупции и в создании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внутриорганизационной системы предупреждения и противодействия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коррупции.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3.3. Принцип вовлеченности работников.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Информированность работников 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 о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положениях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законодательства и их активное участие в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формировании и реализации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стандартов и процедур.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3.4. Принцип соразмерности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процедур риску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коррупции.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Разработка и выполнение комплекса мероприятий, позволяющих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снизить вероятность вовлечения 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организации, его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руководителей и сотрудников в коррупционную деятельность,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осуществляется с учет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>ом существующих в деятельности 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организации коррупционных рисков.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3.5. Принцип эффективности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процедур.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Применение в 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 таких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мероприятий, которые имеют низкую стоимость,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обеспечивают простоту реализации 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приносят значимый результат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3.6. Принцип ответственности и неотвратимости наказания.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Неотврати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>мость наказания для работников 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организации вне зависимости от занимаемой должности, стажа работы и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иных условий в случае совершения ими коррупционных правонарушений в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связи с исполнением трудовых обязанностей, а также персональная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ответственность руководства 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 за реализацию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внутриорганизационной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политики.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3.7. Принцип открытости работы.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 контрагентов, партнеров и общественности о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принятых в организации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стандартах работы.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3.8. Принцип постоянного контроля и регулярного мониторинга.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Регулярное осуществление мониторинга эффективности внедренных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стандартов и процедур, а также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их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исполнением.</w:t>
      </w:r>
    </w:p>
    <w:p w:rsidR="00080783" w:rsidRDefault="00386281" w:rsidP="0038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4</w:t>
      </w:r>
      <w:r w:rsidR="00080783">
        <w:rPr>
          <w:rFonts w:ascii="Times New Roman" w:hAnsi="Times New Roman" w:cs="Times New Roman"/>
          <w:b/>
          <w:bCs/>
          <w:color w:val="00000A"/>
          <w:sz w:val="28"/>
          <w:szCs w:val="28"/>
        </w:rPr>
        <w:t>. Область применения политики и круг лиц,</w:t>
      </w:r>
    </w:p>
    <w:p w:rsidR="00080783" w:rsidRDefault="00080783" w:rsidP="0038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попадающих</w:t>
      </w:r>
      <w:proofErr w:type="gramEnd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под ее действие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Основным кругом лиц, попадающих под действие политики, являются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работники 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организации, находящиеся с ней в трудовых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отношениях, вне зависимости от занимаемой должности и выполняемых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функций, и на других лиц, с которыми 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бразовательная организация вступает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договорные отношения.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Ответственные за реализацию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политики являются:</w:t>
      </w:r>
    </w:p>
    <w:p w:rsidR="00080783" w:rsidRDefault="00E74C57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>аведующий;</w:t>
      </w:r>
    </w:p>
    <w:p w:rsidR="00080783" w:rsidRDefault="00E74C57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</w:t>
      </w:r>
      <w:r w:rsidR="002063BB">
        <w:rPr>
          <w:rFonts w:ascii="Times New Roman" w:hAnsi="Times New Roman" w:cs="Times New Roman"/>
          <w:color w:val="00000A"/>
          <w:sz w:val="28"/>
          <w:szCs w:val="28"/>
        </w:rPr>
        <w:t>аведующий хозяйством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C17D3E" w:rsidRDefault="00E74C57" w:rsidP="00C1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>тарший воспитатель</w:t>
      </w:r>
      <w:r w:rsidR="00C17D3E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080783" w:rsidRDefault="00E74C57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редседатель ПК.</w:t>
      </w:r>
    </w:p>
    <w:p w:rsidR="00E74C57" w:rsidRDefault="00E74C57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86281" w:rsidRDefault="00386281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80783" w:rsidRDefault="00386281" w:rsidP="0038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5. Общие обязанности работников о</w:t>
      </w:r>
      <w:r w:rsidR="0008078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бразовательной организации </w:t>
      </w:r>
      <w:proofErr w:type="gramStart"/>
      <w:r w:rsidR="0008078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в</w:t>
      </w:r>
      <w:proofErr w:type="gramEnd"/>
    </w:p>
    <w:p w:rsidR="00080783" w:rsidRDefault="00080783" w:rsidP="0038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связи с предупреждением и противодействием коррупции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Общие обязанности работников 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 в связи с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предупреждением и противодействием коррупции: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воздерживаться от совершения и (или) участия в совершении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коррупционных правонарушений в интересах или от имени 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организации;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воздерживаться от поведения, которое может быть истолковано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окружающими как готовность совершить или участвовать в совершении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коррупционного правонару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>шения в интересах или от имени 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организации;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незамедлительно информировать непосредственного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руководителя/лицо, ответственное за реализацию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политики/руководство 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 о случаях склонения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работника к совершению коррупционных правонарушений;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незамедлительно информировать непосредственного начальника/лицо,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ответственное за реализацию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политики/руководство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 о ставшей известной работнику информации о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случаях совершения коррупционных правонарушений другими работниками,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контрагентами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 или иными лицами;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сообщить непосредственному начальнику или иному ответственному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лицу о возможности возникновения либо возникшем у работника конфликте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интересов.</w:t>
      </w:r>
    </w:p>
    <w:p w:rsidR="00080783" w:rsidRDefault="00386281" w:rsidP="0038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6.</w:t>
      </w:r>
      <w:r w:rsidR="0008078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proofErr w:type="gramStart"/>
      <w:r w:rsidR="00080783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Спец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иальные обязанности работников о</w:t>
      </w:r>
      <w:r w:rsidR="0008078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бразовательной</w:t>
      </w:r>
      <w:proofErr w:type="gramEnd"/>
    </w:p>
    <w:p w:rsidR="00080783" w:rsidRDefault="00080783" w:rsidP="0038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организации в связи с предупреждением и противодействием</w:t>
      </w:r>
    </w:p>
    <w:p w:rsidR="00080783" w:rsidRDefault="00080783" w:rsidP="0038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коррупции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Специальные обязанности в связи с предупреждением и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противодействием коррупции могут устанавливаться для следующих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категорий лиц, работающих в 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организации: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руководства 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организацией;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лиц, ответственных за реализацию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политики;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работников, чья деятельность связана с коррупционными рисками;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лиц, осуществляющих внутренний контроль и аудит, и т.д.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Как общие, так и специальные обязанности включаются в трудовой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договор с работником 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организацией (в должностную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инструкцию). При условии закрепления обязанностей работника в связи с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предупреждением и противодействием коррупции в трудовом договоре 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(в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должностной инструкции) работодатель вправе применить к работнику меры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дисциплинарного взыскания, включая увольнение, при наличии оснований,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предусмотренных Трудовым кодексом Российской Федерации, за совершение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неправомерных действий, повлекших неисполнение возложенных на него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трудовых обязанностей.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целях обеспечения эффективного исполнения возложенных на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работников обязанностей необходимо четко регламентировать процедуры их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соблюдения. Так, в частности, порядок уведомления работодателя о случаях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склонения работника к совершению коррупционных правонарушений или о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ставшей известной работнику информации о случаях совершения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коррупционных правонарушений закрепляется в локальном нормативном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акте </w:t>
      </w:r>
      <w:r w:rsidR="00386281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организации.</w:t>
      </w:r>
    </w:p>
    <w:p w:rsidR="00386281" w:rsidRDefault="00386281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80783" w:rsidRDefault="00386281" w:rsidP="0038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7</w:t>
      </w:r>
      <w:r w:rsidR="0008078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Перечень </w:t>
      </w:r>
      <w:proofErr w:type="spellStart"/>
      <w:r w:rsidR="0008078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антикоррупционных</w:t>
      </w:r>
      <w:proofErr w:type="spellEnd"/>
      <w:r w:rsidR="0008078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мероприятий и порядок их</w:t>
      </w:r>
    </w:p>
    <w:p w:rsidR="00080783" w:rsidRDefault="00080783" w:rsidP="0038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выполнения (применения)</w:t>
      </w:r>
    </w:p>
    <w:p w:rsidR="00305549" w:rsidRDefault="002063BB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Направление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05549" w:rsidRDefault="002063BB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Мероприятие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080783" w:rsidRDefault="002063BB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Нормативное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обеспечение, закрепление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стандартов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поведения и декларация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намерений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80783" w:rsidRDefault="002063BB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Введение в документацию о закупках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 xml:space="preserve">стандартной </w:t>
      </w:r>
      <w:proofErr w:type="spellStart"/>
      <w:r w:rsidR="00080783"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 w:rsidR="00080783">
        <w:rPr>
          <w:rFonts w:ascii="Times New Roman" w:hAnsi="Times New Roman" w:cs="Times New Roman"/>
          <w:color w:val="00000A"/>
          <w:sz w:val="28"/>
          <w:szCs w:val="28"/>
        </w:rPr>
        <w:t xml:space="preserve"> оговорки.</w:t>
      </w:r>
    </w:p>
    <w:p w:rsidR="00080783" w:rsidRDefault="002063BB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 xml:space="preserve">Введение </w:t>
      </w:r>
      <w:proofErr w:type="spellStart"/>
      <w:r w:rsidR="00080783">
        <w:rPr>
          <w:rFonts w:ascii="Times New Roman" w:hAnsi="Times New Roman" w:cs="Times New Roman"/>
          <w:color w:val="00000A"/>
          <w:sz w:val="28"/>
          <w:szCs w:val="28"/>
        </w:rPr>
        <w:t>антикоррупционных</w:t>
      </w:r>
      <w:proofErr w:type="spellEnd"/>
      <w:r w:rsidR="00080783">
        <w:rPr>
          <w:rFonts w:ascii="Times New Roman" w:hAnsi="Times New Roman" w:cs="Times New Roman"/>
          <w:color w:val="00000A"/>
          <w:sz w:val="28"/>
          <w:szCs w:val="28"/>
        </w:rPr>
        <w:t xml:space="preserve"> положений в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трудовые договоры (должностные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инструкции) работников.</w:t>
      </w:r>
    </w:p>
    <w:p w:rsidR="00080783" w:rsidRDefault="002063BB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Разработка и принятие кодекса этики и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служебного поведения работников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о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организации.</w:t>
      </w:r>
    </w:p>
    <w:p w:rsidR="00080783" w:rsidRDefault="002063BB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Разработка и принятие правил,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регламентирующих вопросы обмена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деловыми подарками и знаками делового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гостеприимства.</w:t>
      </w:r>
    </w:p>
    <w:p w:rsidR="00305549" w:rsidRDefault="002063BB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Разработка и введение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специальных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080783">
        <w:rPr>
          <w:rFonts w:ascii="Times New Roman" w:hAnsi="Times New Roman" w:cs="Times New Roman"/>
          <w:color w:val="00000A"/>
          <w:sz w:val="28"/>
          <w:szCs w:val="28"/>
        </w:rPr>
        <w:t>антикоррупционных</w:t>
      </w:r>
      <w:proofErr w:type="spellEnd"/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процедур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80783" w:rsidRDefault="002063BB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Введение процедуры информирования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работниками работодателя о случаях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склонения их к совершению коррупционных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нарушений и порядка рассмотрения таких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сообщений, включая создание доступных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каналов передачи обозначенной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информации (механизмов «обратной связи»,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телефона доверия и т. п.)</w:t>
      </w:r>
      <w:r w:rsidR="002063BB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80783" w:rsidRDefault="002063BB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Введение процедуры информирования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работодателя о ставшей известной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работнику информации о случаях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совершения коррупционных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правонарушений другими работниками,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контрагентами организации или иными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лицами и порядка рассмотрения таких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сообщений, включая создание доступных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каналов передачи обозначенной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информации (механизмов «обратной связи»,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телефона доверия и т. п.)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</w:p>
    <w:p w:rsidR="00305549" w:rsidRDefault="002063BB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Введение процедуры информирования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работниками работодателя о возникновении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конфликта интересов и порядка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урегулирования выявленного конфликта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05549" w:rsidRDefault="002063BB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Введение процедур защиты работников,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сообщивших о коррупционных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правонарушениях в деятельности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организации, от формальных и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неформальных санкций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05549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Проведение периодической оценки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коррупционных рисков в целях выявления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сфер деятельности организации, наиболее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подверженных таким рискам, и разработки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соответствующих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мер</w:t>
      </w:r>
      <w:r w:rsidR="002063BB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305549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Обучение и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работников</w:t>
      </w:r>
      <w:r w:rsidR="002063BB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05549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Ежегодное ознакомление работников с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нормативными документами,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регламентирующими вопросы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предупреждения и противодействия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коррупции в организации</w:t>
      </w:r>
      <w:r w:rsidR="002063BB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05549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Проведение обучающих мероприятий по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вопросам профилактики и противодействия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коррупции</w:t>
      </w:r>
      <w:r w:rsidR="002063BB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Организация индивидуального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консультирования работников по вопросам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применения (соблюдения)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стандартов и процедур</w:t>
      </w:r>
      <w:r w:rsidR="002063BB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Обеспечение соответствия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системы внутреннего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 и аудита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организации требованиям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политики организации</w:t>
      </w:r>
      <w:r w:rsidR="002063BB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Осуществление регулярного контроля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соблюдения внутренних процедур</w:t>
      </w:r>
      <w:r w:rsidR="002063BB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Осуществление регулярного контроля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данных бухгалтерского учета, наличия и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достоверности первичных документов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бухгалтерского учета</w:t>
      </w:r>
      <w:r w:rsidR="002063BB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305549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Оценка результатов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проводимой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работы и распространение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отчетных материалов</w:t>
      </w:r>
      <w:r w:rsidR="002063BB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Проведение регулярной оценки результатов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работы по противодействию коррупции</w:t>
      </w:r>
      <w:r w:rsidR="002063BB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Подготовка и распространение отчетных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материалов о проводимой работе и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достигнутых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в сфере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противодействия коррупции</w:t>
      </w:r>
      <w:r w:rsidR="002063BB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305549" w:rsidRDefault="00305549" w:rsidP="00305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80783" w:rsidRDefault="00305549" w:rsidP="00305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8</w:t>
      </w:r>
      <w:r w:rsidR="0008078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Профилактика коррупции</w:t>
      </w:r>
    </w:p>
    <w:p w:rsidR="00080783" w:rsidRDefault="00305549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Профилактика коррупции в о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осуществляется путем применения следующих основных мер: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а) формирование в 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 нетерпимости к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коррупционному поведению;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A"/>
          <w:sz w:val="28"/>
          <w:szCs w:val="28"/>
        </w:rPr>
        <w:t>собое внимание уделяется формированию высокого правосознания и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правовой культуры работников.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направленность правового формирования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основана на повышении у работников позитивного отношения к праву и его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соблюдению; повышении уровня правовых знаний, в том числе о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коррупционных формах поведения и мерах по их предотвращению;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формированию гражданской позиции в отношении коррупции, негативного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отношения к коррупционным проявлениям, представления о мерах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юридической ответственности, которые могут применяться в случае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совершения коррупционных правонарушений.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экспертиза локально-нормативных актов и их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проектов, издаваемых в 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целях организации деятельности по предупреждению коррупции в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бразовательной организации осуществляется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антикоррупционная</w:t>
      </w:r>
      <w:proofErr w:type="spellEnd"/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экспертиза локальных нормативных актов, их проектов и иных документов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выявления коррупционных факторов и последующего устранения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таких факторов.</w:t>
      </w:r>
    </w:p>
    <w:p w:rsidR="00080783" w:rsidRDefault="00305549" w:rsidP="00305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9</w:t>
      </w:r>
      <w:r w:rsidR="00080783">
        <w:rPr>
          <w:rFonts w:ascii="Times New Roman" w:hAnsi="Times New Roman" w:cs="Times New Roman"/>
          <w:b/>
          <w:bCs/>
          <w:color w:val="00000A"/>
          <w:sz w:val="28"/>
          <w:szCs w:val="28"/>
        </w:rPr>
        <w:t>. Ответственность работников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Каждый работник при заключении трудового договора должен быть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ознакомлен под подпись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с </w:t>
      </w:r>
      <w:proofErr w:type="spellStart"/>
      <w:r w:rsidR="00305549"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политикой 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организации и локальными нормативными актами, касающимися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противодействия коррупции, изданными в 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организации, и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соблюдать принципы и требования данных документов.</w:t>
      </w:r>
    </w:p>
    <w:p w:rsidR="00080783" w:rsidRDefault="00305549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Работники о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организации, независимо от занимаемой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должности, несут ответственность, предусмотренную действующим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>законодательством Российской Федерации, за несоблюдение принципов 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0783">
        <w:rPr>
          <w:rFonts w:ascii="Times New Roman" w:hAnsi="Times New Roman" w:cs="Times New Roman"/>
          <w:color w:val="00000A"/>
          <w:sz w:val="28"/>
          <w:szCs w:val="28"/>
        </w:rPr>
        <w:t xml:space="preserve">требований настоящей </w:t>
      </w:r>
      <w:proofErr w:type="spellStart"/>
      <w:r w:rsidR="00080783"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 w:rsidR="00080783">
        <w:rPr>
          <w:rFonts w:ascii="Times New Roman" w:hAnsi="Times New Roman" w:cs="Times New Roman"/>
          <w:color w:val="00000A"/>
          <w:sz w:val="28"/>
          <w:szCs w:val="28"/>
        </w:rPr>
        <w:t xml:space="preserve"> политики.</w:t>
      </w:r>
    </w:p>
    <w:p w:rsidR="00080783" w:rsidRDefault="00305549" w:rsidP="00305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10</w:t>
      </w:r>
      <w:r w:rsidR="00080783">
        <w:rPr>
          <w:rFonts w:ascii="Times New Roman" w:hAnsi="Times New Roman" w:cs="Times New Roman"/>
          <w:b/>
          <w:bCs/>
          <w:color w:val="00000A"/>
          <w:sz w:val="28"/>
          <w:szCs w:val="28"/>
        </w:rPr>
        <w:t>. Порядок пересмотра и внесения изменений</w:t>
      </w:r>
    </w:p>
    <w:p w:rsidR="00080783" w:rsidRDefault="00080783" w:rsidP="00305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политику Образовательной организации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процессе работы должен осуществляться регулярный мониторинг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хода и эффективности реализации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политики, а также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выявленных фактов коррупции и способов их устранения.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Основными направлениями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экспертизы является: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обобщение и анализ результатов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экспертизы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локальных нормативных документов 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изучение мнения трудового коллектива о состоянии коррупции в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бразовательной организации 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эффективности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принимаемых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мер;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>зучение и анализ принимаемых в 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 мер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по противодействию коррупции;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анализ публикаций о коррупции в средствах массовой информации.</w:t>
      </w:r>
    </w:p>
    <w:p w:rsidR="00080783" w:rsidRDefault="00080783" w:rsidP="004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Должностное лицо, ответственное за реализацию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политики в 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организации, ежегодно представляет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руководству 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 соответствующий отчет. Если по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результатам мониторинга возникают сомнения в эффективности реализуемых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мероприятий, в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политику вносятся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изменения и дополнения.</w:t>
      </w:r>
    </w:p>
    <w:p w:rsidR="00272DF7" w:rsidRDefault="00080783" w:rsidP="0030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Пересмотр принятой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политики может проводиться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 в иных случаях, таких как внесение изменений в Трудовой кодекс РФ и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законодательство о противодействии коррупции, а также по представлению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предложений работников </w:t>
      </w:r>
      <w:r w:rsidR="00305549">
        <w:rPr>
          <w:rFonts w:ascii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hAnsi="Times New Roman" w:cs="Times New Roman"/>
          <w:color w:val="00000A"/>
          <w:sz w:val="28"/>
          <w:szCs w:val="28"/>
        </w:rPr>
        <w:t>бразовательной организации или иных лиц.</w:t>
      </w:r>
    </w:p>
    <w:p w:rsidR="00305549" w:rsidRDefault="00305549" w:rsidP="0030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05549" w:rsidRDefault="00305549" w:rsidP="0030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05549" w:rsidRDefault="00305549" w:rsidP="0030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05549" w:rsidRDefault="00305549" w:rsidP="00305549">
      <w:pPr>
        <w:autoSpaceDE w:val="0"/>
        <w:autoSpaceDN w:val="0"/>
        <w:adjustRightInd w:val="0"/>
        <w:spacing w:after="0" w:line="240" w:lineRule="auto"/>
        <w:jc w:val="both"/>
      </w:pPr>
    </w:p>
    <w:sectPr w:rsidR="00305549" w:rsidSect="00C1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783"/>
    <w:rsid w:val="00080783"/>
    <w:rsid w:val="000F349B"/>
    <w:rsid w:val="002063BB"/>
    <w:rsid w:val="00272DF7"/>
    <w:rsid w:val="00305549"/>
    <w:rsid w:val="0037435F"/>
    <w:rsid w:val="00386281"/>
    <w:rsid w:val="00452025"/>
    <w:rsid w:val="00732606"/>
    <w:rsid w:val="00821DEB"/>
    <w:rsid w:val="00886975"/>
    <w:rsid w:val="00927264"/>
    <w:rsid w:val="00AB23F5"/>
    <w:rsid w:val="00AC43FD"/>
    <w:rsid w:val="00C14A0F"/>
    <w:rsid w:val="00C17D3E"/>
    <w:rsid w:val="00C855E1"/>
    <w:rsid w:val="00E74C57"/>
    <w:rsid w:val="00E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5E1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21D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SPecialiST</cp:lastModifiedBy>
  <cp:revision>8</cp:revision>
  <cp:lastPrinted>2016-10-28T11:52:00Z</cp:lastPrinted>
  <dcterms:created xsi:type="dcterms:W3CDTF">2016-07-26T05:28:00Z</dcterms:created>
  <dcterms:modified xsi:type="dcterms:W3CDTF">2016-10-29T09:23:00Z</dcterms:modified>
</cp:coreProperties>
</file>